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MEDICATION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380859375" w:line="247.51999855041504" w:lineRule="auto"/>
        <w:ind w:left="3.3599853515625" w:right="0" w:firstLine="0.2099609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 Kidsize Club Ltd. we promote the good health of children a</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ending our club and take necessary steps  to prevent the spread of infec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(see sickness and illness policy). If a child requires medicine we will  obtain informa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about the child’s needs for this, and will ensure this informa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is kept up to date. We  have wri</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this policy in line with Care Inspectorate’s “Management of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in daycare of children  and childminding services”.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49609375" w:line="247.51999855041504" w:lineRule="auto"/>
        <w:ind w:left="15.749969482421875" w:right="359.962158203125" w:hanging="9.449920654296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follow strict guidelines when dealing with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of any kind at the club and these are set out  below.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49609375" w:line="240" w:lineRule="auto"/>
        <w:ind w:left="14.490051269531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Medica</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prescribed by a doctor, den</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st, nurse or pharmacist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30419921875" w:line="240" w:lineRule="auto"/>
        <w:ind w:left="11.970062255859375"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(Medicines containing aspirin will only be given if prescribed by a doctor)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3984375" w:line="336.1717128753662" w:lineRule="auto"/>
        <w:ind w:left="376.9999694824219" w:right="84.112548828125"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medicine will only be given to the person named on the bo</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 for the dosage stated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Medicines must be in their original containers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6455078125" w:line="247.06117630004883" w:lineRule="auto"/>
        <w:ind w:left="376.9999694824219" w:right="97.972412109375"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Those with parental responsibility for any child requiring 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should hand  over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to the most appropriate member of staff who will then note the details of  the administra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on the appropriate form and another member of staff will check these details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78125" w:line="247.2128391265869" w:lineRule="auto"/>
        <w:ind w:left="729.2399597167969" w:right="123.319091796875" w:hanging="352.239990234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Those with parental responsibility must complete a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Record for the administra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of  each and every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However, we will accept wri</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permission once for a whole course  of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or for the ongoing use of a par</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cular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under the following  circumstances: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2303466796875" w:line="254.24105644226074" w:lineRule="auto"/>
        <w:ind w:left="0" w:right="301.585693359375"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Record is only acceptable for that brand name of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and cannot be   used for similar types of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e.g. if the course of an</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bio</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cs changes, a new form will   need to be completed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4688720703125" w:line="247.51999855041504" w:lineRule="auto"/>
        <w:ind w:left="0" w:right="54.788818359375"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2. The dosage on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Record is the only dosage that will be administered. We will not   give a different dose unless a new form is completed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02197265625" w:line="247.51999855041504" w:lineRule="auto"/>
        <w:ind w:left="0" w:right="149.244384765625"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sz w:val="21"/>
          <w:szCs w:val="21"/>
          <w:rtl w:val="0"/>
        </w:rPr>
        <w:t xml:space="preserve">3</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Parents must no</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fy us IMMEDIATELY if the child’s circumstances change, e.g. a dose has been   given at home, or a change in strength/dose needs to be given.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02197265625" w:line="247.51999855041504" w:lineRule="auto"/>
        <w:ind w:left="684.4500732421875" w:right="221.513671875" w:hanging="309.575042724609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5"/>
          <w:szCs w:val="17.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long-term 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reviews will be done every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months by staff  and parents.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4228515625" w:line="247.06074714660645" w:lineRule="auto"/>
        <w:ind w:left="725.4600524902344" w:right="264.398193359375" w:hanging="348.4600830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not give the first dose of a new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to a child. Parents should have  given at least one dose to ensure that the child does not have an adverse reac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to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4228515625" w:line="247.06066131591797" w:lineRule="auto"/>
        <w:ind w:left="729.4500732421875" w:right="93.70849609375" w:hanging="352.45010375976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not administer a dosage that exceeds the recommended dose on the  instruc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ons unless accompanied by wri</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instruc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ons from a relevant health professional such  as a le</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er from a doctor or den</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750732421875" w:line="247.21278190612793" w:lineRule="auto"/>
        <w:ind w:left="376.9999694824219" w:right="21.65771484375"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parent must be asked when the child has last been given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before coming to  the Club and the staff member must record this informa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on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form. Similarly  when the child is picked up, the parent or guardian must be given precise details of the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mes and  dosage given</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throughout the day. The parent’s signature must be obtained at both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750732421875" w:line="247.21269607543945" w:lineRule="auto"/>
        <w:ind w:left="729.4500732421875" w:right="36.693115234375" w:hanging="352.45010375976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 the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of administering the medicine, a senior member of staff will ask the child to take the  medicine, or offer it in a manner acceptable to the child at the prescribed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and in the  prescribed form. (It is important to note that staff working with children are not legally obliged to  administer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72802734375" w:line="240" w:lineRule="auto"/>
        <w:ind w:left="376.999969482421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the child refuses to take the appropriate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then a note will be made on the form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6105079650879" w:lineRule="auto"/>
        <w:ind w:left="735.7499694824219" w:right="389.78759765625" w:hanging="35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Where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is “essen</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 or may have side effects, discussion with the parent will take  place to establish the appropriate response.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9033203125" w:line="246.6105079650879" w:lineRule="auto"/>
        <w:ind w:left="725.4600524902344" w:right="81.673583984375" w:hanging="348.4600830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no longer needed to treat the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it was prescribed for, or which is out of date,  will be returned to the parents/carers.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49609375" w:line="240" w:lineRule="auto"/>
        <w:ind w:left="14.490051269531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Non-prescrip</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3984375" w:line="336.1717128753662" w:lineRule="auto"/>
        <w:ind w:left="376.9999694824219" w:right="910.0634765625"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not administer any non-prescrip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containing aspirin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not stock any medicines for communal use.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6455078125" w:line="247.0608901977539" w:lineRule="auto"/>
        <w:ind w:left="725.4600524902344" w:right="264.398193359375" w:hanging="348.4600830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not give the first dose of a new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to a child. Parents should have  given at least one dose to ensure that the child does not have an adverse reac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to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9033203125" w:line="246.6105079650879" w:lineRule="auto"/>
        <w:ind w:left="733.6500549316406" w:right="56.456298828125" w:hanging="356.65008544921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not administer more than one non-prescrip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for example:  (Calpol and ibuprofen), to a child during the course of a day, we will administer one OR the other.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9033203125" w:line="247.2129249572754" w:lineRule="auto"/>
        <w:ind w:left="728.3999633789062" w:right="250.198974609375" w:hanging="351.399993896484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only administer non-prescrip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for a short ini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 period, (for  example Calpol will not be administered more than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days in a row), dependant on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or the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of the child, and the child’s parent/carer will be required to fill in a  short-term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form. A^er this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medical a</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should be sought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9033203125" w:line="247.06074714660645" w:lineRule="auto"/>
        <w:ind w:left="735.7499694824219" w:right="283.31787109375" w:hanging="35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Kidsize Club Ltd. feels the child would benefit from medical a</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rather than non 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we reserve the right to refuse care un</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 the child is seen by a medical  prac</w:t>
      </w:r>
      <w:r w:rsidDel="00000000" w:rsidR="00000000" w:rsidRPr="00000000">
        <w:rPr>
          <w:rFonts w:ascii="Calibri" w:cs="Calibri" w:eastAsia="Calibri" w:hAnsi="Calibri"/>
          <w:sz w:val="21"/>
          <w:szCs w:val="21"/>
          <w:rtl w:val="0"/>
        </w:rPr>
        <w:t xml:space="preserve">titi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4228515625" w:line="247.06074714660645" w:lineRule="auto"/>
        <w:ind w:left="729.4500732421875" w:right="193.43994140625" w:hanging="352.45010375976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a child does exhibit the symptoms for which consent has been given to give non-prescrip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during the day, and the child has some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on site then Kidsize Club Ltd. will  always seek phone permission before administering any non-prescrip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4228515625" w:line="247.06074714660645" w:lineRule="auto"/>
        <w:ind w:left="729.2399597167969" w:right="52.506103515625" w:hanging="352.239990234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any non-prescrip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cream for skin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ons e.g. Sudocreme, a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Record must be  completed by the parent and the onus is on the parent to provide the cream which should be  clearly labelled with the child’s name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4228515625" w:line="247.2128391265869" w:lineRule="auto"/>
        <w:ind w:left="725.4600524902344" w:right="341.30126953125" w:hanging="348.4600830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any child is brought to the Club in a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in which he/she may require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some</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during the day, the manager will decide if the child is fit to be le^ at the Club. If the  child is staying, the parent must be asked if any kind of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has already been given, at  what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and in what dosage and this must be stated on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form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4228515625" w:line="247.06074714660645" w:lineRule="auto"/>
        <w:ind w:left="725.4600524902344" w:right="178.8232421875" w:hanging="348.4600830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 with any kind of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staff will ensure that the parent is informed of any non 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medicines given to the child whilst at the Club, together with the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mes and dosage  given.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84228515625" w:line="246.6108226776123" w:lineRule="auto"/>
        <w:ind w:left="725.4600524902344" w:right="96.94091796875" w:hanging="348.4600830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no longer needed to treat the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it was purchased for, or which is out of date,  will be returned to the parents/carers.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72021484375" w:line="247.21278190612793" w:lineRule="auto"/>
        <w:ind w:left="729.4500732421875" w:right="36.693115234375" w:hanging="352.45010375976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 the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of administering the medicine, a senior member of staff will ask the child to take the  medicine, or offer it in a manner acceptable to the child at the prescribed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and in the  prescribed form. (It is important to note that staff working with children are not legally obliged to  administer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4991455078125" w:line="240" w:lineRule="auto"/>
        <w:ind w:left="14.490051269531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Emergency Prescrip</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3011474609375" w:line="240" w:lineRule="auto"/>
        <w:ind w:left="374.8750305175781"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5"/>
          <w:szCs w:val="17.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will not stock communal inhalers, epipens or other emergency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298095703125" w:line="247.52022743225098" w:lineRule="auto"/>
        <w:ind w:left="684.4500732421875" w:right="2.022705078125" w:hanging="309.5750427246094"/>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5"/>
          <w:szCs w:val="17.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Parents are expected to provide an inhaler if their child has asthma - we ask that they also provide  a spacer if required. The inhaler must come in its original packaging. Parents will be required to fill  in an asthma ac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plan with details of the child’s triggers, symptoms etc.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1999855041504" w:lineRule="auto"/>
        <w:ind w:left="683.3999633789062" w:right="34.273681640625" w:hanging="308.5249328613281"/>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5"/>
          <w:szCs w:val="17.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Parents will be expected to provided an injectable adrenaline (epipen) to Kidsize if the child has a  severe allergy. This must come in its original packaging. Parents will be required to fill in an allergy  ac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plan with details of the child’s allergies, symptoms etc.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49609375" w:line="247.51999855041504" w:lineRule="auto"/>
        <w:ind w:left="690.7499694824219" w:right="252.132568359375" w:hanging="315.87493896484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5"/>
          <w:szCs w:val="17.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emergency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will require a long term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form to be filled in. A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review will be done every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months by staff and parents.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59033203125" w:line="246.6105079650879" w:lineRule="auto"/>
        <w:ind w:left="729.2399597167969" w:right="147.698974609375" w:hanging="352.239990234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Emergency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no longer needed to treat the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it was prescribed for, or which is  out of date, will be returned to the parents/carers.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49609375" w:line="247.51999855041504" w:lineRule="auto"/>
        <w:ind w:left="690.7499694824219" w:right="498.2720947265625" w:hanging="315.87493896484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5"/>
          <w:szCs w:val="17.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member of staff trained in first aid will be responsible for the administra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of emergency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49609375" w:line="247.51999855041504" w:lineRule="auto"/>
        <w:ind w:left="684.2399597167969" w:right="50.130615234375" w:hanging="309.36492919921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5"/>
          <w:szCs w:val="17.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emergency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is administered - the parents will be made aware immediately via phone  call. If they do not pick up we will phone an emergency contact.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49609375" w:line="240" w:lineRule="auto"/>
        <w:ind w:left="4.4099426269531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Wrongful administra</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of medica</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30419921875" w:line="247.5201416015625" w:lineRule="auto"/>
        <w:ind w:left="5.460052490234375" w:right="10.919189453125" w:firstLine="12.180023193359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Kidsize Club Ltd. staff are aware of club policies and have the appropriate training to prevent the wrongful  administra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of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In the excep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onal case that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is administered to the wrong child  or a child is given too high a dosage, their parent/carer will be phoned immediately by a senior member  of staff. The parent will be asked to collect their child and may choose to take them to the GP dependent  on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on/dosage given. Kidsize Club Ltd. has a Duty of Candour to own up to mistakes made that  result in injury or harm to the child (see Duty of Candour Policy). We will admit any mistakes made and  will apologise for this, and work in partnership with the parents to improve our prac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ce to ensure this  does not happen again. An error of this kind will be reported by the club Manager to the Care  Inspectorate.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349609375" w:line="240" w:lineRule="auto"/>
        <w:ind w:left="6.5100097656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Staff medica</w:t>
      </w:r>
      <w:r w:rsidDel="00000000" w:rsidR="00000000" w:rsidRPr="00000000">
        <w:rPr>
          <w:rFonts w:ascii="Calibri" w:cs="Calibri" w:eastAsia="Calibri" w:hAnsi="Calibri"/>
          <w:b w:val="1"/>
          <w:sz w:val="21"/>
          <w:szCs w:val="21"/>
          <w:rtl w:val="0"/>
        </w:rPr>
        <w:t xml:space="preserve">ti</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298095703125" w:line="247.51999855041504" w:lineRule="auto"/>
        <w:ind w:left="3.5699462890625" w:right="14.698486328125" w:hanging="1.890106201171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Kidsize Club Ltd. staff have a responsibility to work with children only where they are fit to do so. Staff  must not work with children where they are infec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ous or too unwell to meet children’s needs. This  includes circumstances where any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taken affects their ability to care for children, for example,  where it makes a person drowsy. If any staff member believes that their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including any condi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caused by taking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is affec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ng their ability they must inform the manager and seek medical  advice.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02197265625" w:line="247.51999855041504" w:lineRule="auto"/>
        <w:ind w:left="6.300048828125" w:right="52.733154296875" w:hanging="2.09991455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Where staff may occasionally or regularly need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any such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must be kept in a  separate and labelled container. If staff need easy access to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such as an asthma inhaler, it  may be kept on their person such as zipped away in an inside pocket of a jacket or bag. In all cases it must  be stored out of reach of the children. It must not be kept in the first aid box and should be clearly  labelled with the name of the member of staff.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50830078125" w:line="240" w:lineRule="auto"/>
        <w:ind w:left="6.5100097656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Storage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3011474609375" w:line="246.21251106262207" w:lineRule="auto"/>
        <w:ind w:left="9.239959716796875" w:right="150.001220703125" w:hanging="5.6700134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for children must have the child’s name clearly wri</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on the original container and kept  in the child’s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box in the locked Kidsize cupboard or in a locked container in the fridge: in all  cases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must be stored out of reach of all children.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that does not need refrigerated  must be kept in a temperature lower than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25oC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1419677734375" w:line="247.51985549926758" w:lineRule="auto"/>
        <w:ind w:left="9.239959716796875" w:right="59.071044921875" w:firstLine="8.400115966796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Emergency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such as inhalers and EpiPens, will be within easy reach of staff in case of an  immediate need, but will remain out of children’s reach when the child is at club. When the child is not at  club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will be stored in the locked Kidsize cupboard.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5006713867188" w:line="252.00139045715332" w:lineRule="auto"/>
        <w:ind w:left="15.749969482421875" w:right="136.605224609375" w:hanging="12.1800231933593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an</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bio</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cs requiring refrigera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must be kept in a fridge inaccessible to children. This fridge should  be at a temperature between 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oC and 8oC. The fridge temperature will be checked daily.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51999855041504" w:lineRule="auto"/>
        <w:ind w:left="5.460052490234375" w:right="79.6533203125" w:hanging="1.890106201171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ons must be in their original containers, labels must be legible and not tampered with or they  will not be given. All 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ons should have the pharmacist’s details and notes a</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ached to  show the dosage needed and the date the prescrip</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was issued. This will all be checked, along with  expiry dates, before staff agree to administer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49609375" w:line="247.51999855041504" w:lineRule="auto"/>
        <w:ind w:left="8.39996337890625" w:right="7.960205078125" w:firstLine="1.4700317382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Children who have permission from the school to carry and self-administer asthma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using an  inhaler during the school day are also permi</w:t>
      </w:r>
      <w:r w:rsidDel="00000000" w:rsidR="00000000" w:rsidRPr="00000000">
        <w:rPr>
          <w:rFonts w:ascii="Calibri" w:cs="Calibri" w:eastAsia="Calibri" w:hAnsi="Calibri"/>
          <w:sz w:val="21"/>
          <w:szCs w:val="21"/>
          <w:rtl w:val="0"/>
        </w:rPr>
        <w:t xml:space="preserve">tt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ed to do so at Kidsize if stated on enrolment form. The child  must keep the inhaler in his or her possession at all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mes while at Kidsize and not share it with any other  person. Any </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 the child is unable to maintain control of the inhaler it must be given directly to a Kidsize  staff member. It is recommended that the parent provide Kidsize with a second inhaler as a back-up for  emergencies.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49609375" w:line="247.51999855041504" w:lineRule="auto"/>
        <w:ind w:left="3.3599853515625" w:right="130.054931640625" w:firstLine="14.28009033203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Medicine spoons and oral syringes will be cleaned a</w:t>
      </w:r>
      <w:r w:rsidDel="00000000" w:rsidR="00000000" w:rsidRPr="00000000">
        <w:rPr>
          <w:rFonts w:ascii="Calibri" w:cs="Calibri" w:eastAsia="Calibri" w:hAnsi="Calibri"/>
          <w:sz w:val="21"/>
          <w:szCs w:val="21"/>
          <w:rtl w:val="0"/>
        </w:rPr>
        <w:t xml:space="preserve">ft</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er use and stored with the child’s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Adaptors for inhalers like ‘spacers’ will be cleaned as described in the product informa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We may have  to obtain this informa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from the parent/carer as some devices have special cleaning instruc</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ons  which, if not carried out, can have a detrimental effect on the way that they work. Such addi</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onal  informa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will be kept in the child’s care records.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49609375" w:line="247.51999855041504" w:lineRule="auto"/>
        <w:ind w:left="15.749969482421875" w:right="1248.4295654296875" w:firstLine="1.890106201171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important that all staff (including relief or agency workers) know which children require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where the medica</w:t>
      </w:r>
      <w:r w:rsidDel="00000000" w:rsidR="00000000" w:rsidRPr="00000000">
        <w:rPr>
          <w:rFonts w:ascii="Calibri" w:cs="Calibri" w:eastAsia="Calibri" w:hAnsi="Calibri"/>
          <w:sz w:val="21"/>
          <w:szCs w:val="21"/>
          <w:rtl w:val="0"/>
        </w:rPr>
        <w:t xml:space="preserve">ti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 is stored, and how to access it.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644409179687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 keeping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98876953125" w:line="236.26911163330078" w:lineRule="auto"/>
        <w:ind w:left="5.720062255859375" w:right="533.97216796875" w:hanging="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accurate, up to date record of any medica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stored on the premises for the use of children  who a</w:t>
      </w:r>
      <w:r w:rsidDel="00000000" w:rsidR="00000000" w:rsidRPr="00000000">
        <w:rPr>
          <w:rFonts w:ascii="Calibri" w:cs="Calibri" w:eastAsia="Calibri" w:hAnsi="Calibri"/>
          <w:rtl w:val="0"/>
        </w:rPr>
        <w:t xml:space="preserve">tt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the service will be kept. This includes medicines received, returned or disposed of.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802978515625" w:line="240" w:lineRule="auto"/>
        <w:ind w:left="1.54006958007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medica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records include: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name of the medicine as stated on the dispensing/product label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strength of the medicine as appropriate, for example 500mg or 5mg/10ml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 of the medicine, for example capsule, tablet, liquid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 of medicine, for example quan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 received, quan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 given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dosage instruc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for example one tablet to be taken three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 a day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date of record, for example date medicine received or given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of administra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20.6799316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signature and name of the person making the record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36.26911163330078" w:lineRule="auto"/>
        <w:ind w:left="16.49993896484375" w:right="98.040771484375" w:firstLine="4.1799926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reasons why a regular medicine is not given as prescribed, for example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refused the medicine, medicine was not available.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6875" w:line="236.2690544128418" w:lineRule="auto"/>
        <w:ind w:left="9.900054931640625" w:right="285.592651367187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children with complex medica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regimes (for example diabetes, epilepsy/fi</w:t>
      </w:r>
      <w:r w:rsidDel="00000000" w:rsidR="00000000" w:rsidRPr="00000000">
        <w:rPr>
          <w:rFonts w:ascii="Calibri" w:cs="Calibri" w:eastAsia="Calibri" w:hAnsi="Calibri"/>
          <w:rtl w:val="0"/>
        </w:rPr>
        <w:t xml:space="preserve">tti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and severe  asthma), a medica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plan will be created in partnership with the parents. This will include  each medica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and the condi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it is prescribed to treat.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99267578125" w:line="236.26911163330078" w:lineRule="auto"/>
        <w:ind w:left="8.800048828125" w:right="33.560791015625" w:firstLine="9.680023193359375"/>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medica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has to be given on a ‘when required’ basis, it is important that all Kidsize staff know the  symptoms it has been prescribed for and that these are recorded in the child’s care record. Staff  must record the reasons for administering it, for example high temperature, wheezing, eyes running,  itchy, sneezing and so on.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99267578125" w:line="236.26911163330078" w:lineRule="auto"/>
        <w:ind w:left="8.800048828125" w:right="33.560791015625" w:firstLine="9.6800231933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94299316406" w:line="240" w:lineRule="auto"/>
        <w:ind w:left="15.180053710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Jenna Millar</w:t>
      </w:r>
    </w:p>
    <w:p w:rsidR="00000000" w:rsidDel="00000000" w:rsidP="00000000" w:rsidRDefault="00000000" w:rsidRPr="00000000" w14:paraId="00000045">
      <w:pPr>
        <w:widowControl w:val="0"/>
        <w:spacing w:before="263.2594299316406" w:line="240" w:lineRule="auto"/>
        <w:ind w:left="15.180053710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20/09/2022 </w:t>
      </w:r>
      <w:r w:rsidDel="00000000" w:rsidR="00000000" w:rsidRPr="00000000">
        <w:rPr>
          <w:rFonts w:ascii="Calibri" w:cs="Calibri" w:eastAsia="Calibri" w:hAnsi="Calibri"/>
          <w:b w:val="1"/>
          <w:rtl w:val="0"/>
        </w:rPr>
        <w:t xml:space="preserve">Signed: </w:t>
      </w:r>
      <w:r w:rsidDel="00000000" w:rsidR="00000000" w:rsidRPr="00000000">
        <w:rPr>
          <w:rFonts w:ascii="Calibri" w:cs="Calibri" w:eastAsia="Calibri" w:hAnsi="Calibri"/>
          <w:rtl w:val="0"/>
        </w:rPr>
        <w:t xml:space="preserve">Jenna Millar</w:t>
      </w:r>
    </w:p>
    <w:p w:rsidR="00000000" w:rsidDel="00000000" w:rsidP="00000000" w:rsidRDefault="00000000" w:rsidRPr="00000000" w14:paraId="00000046">
      <w:pPr>
        <w:widowControl w:val="0"/>
        <w:spacing w:before="263.2594299316406" w:line="240" w:lineRule="auto"/>
        <w:ind w:left="15.1800537109375" w:firstLine="0"/>
        <w:rPr>
          <w:rFonts w:ascii="Calibri" w:cs="Calibri" w:eastAsia="Calibri" w:hAnsi="Calibri"/>
        </w:rPr>
      </w:pPr>
      <w:r w:rsidDel="00000000" w:rsidR="00000000" w:rsidRPr="00000000">
        <w:rPr>
          <w:rFonts w:ascii="Calibri" w:cs="Calibri" w:eastAsia="Calibri" w:hAnsi="Calibri"/>
          <w:b w:val="1"/>
          <w:rtl w:val="0"/>
        </w:rPr>
        <w:t xml:space="preserve">Reviewed: </w:t>
      </w:r>
      <w:r w:rsidDel="00000000" w:rsidR="00000000" w:rsidRPr="00000000">
        <w:rPr>
          <w:rFonts w:ascii="Calibri" w:cs="Calibri" w:eastAsia="Calibri" w:hAnsi="Calibri"/>
          <w:rtl w:val="0"/>
        </w:rPr>
        <w:t xml:space="preserve">29/08/2023 </w:t>
      </w:r>
      <w:r w:rsidDel="00000000" w:rsidR="00000000" w:rsidRPr="00000000">
        <w:rPr>
          <w:rFonts w:ascii="Calibri" w:cs="Calibri" w:eastAsia="Calibri" w:hAnsi="Calibri"/>
          <w:b w:val="1"/>
          <w:rtl w:val="0"/>
        </w:rPr>
        <w:t xml:space="preserve">Signed: </w:t>
      </w:r>
      <w:r w:rsidDel="00000000" w:rsidR="00000000" w:rsidRPr="00000000">
        <w:rPr>
          <w:rFonts w:ascii="Calibri" w:cs="Calibri" w:eastAsia="Calibri" w:hAnsi="Calibri"/>
          <w:rtl w:val="0"/>
        </w:rPr>
        <w:t xml:space="preserve">Jenna Millar</w:t>
      </w:r>
    </w:p>
    <w:sectPr>
      <w:headerReference r:id="rId6" w:type="default"/>
      <w:pgSz w:h="16840" w:w="11900" w:orient="portrait"/>
      <w:pgMar w:bottom="1623.5546875" w:top="1387.060546875" w:left="1440" w:right="1392.535400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4086225</wp:posOffset>
          </wp:positionH>
          <wp:positionV relativeFrom="paragraph">
            <wp:posOffset>-24091</wp:posOffset>
          </wp:positionV>
          <wp:extent cx="2219325" cy="835037"/>
          <wp:effectExtent b="0" l="0" r="0" t="0"/>
          <wp:wrapNone/>
          <wp:docPr id="1" name="image1.png"/>
          <a:graphic>
            <a:graphicData uri="http://schemas.openxmlformats.org/drawingml/2006/picture">
              <pic:pic>
                <pic:nvPicPr>
                  <pic:cNvPr id="0" name="image1.png"/>
                  <pic:cNvPicPr preferRelativeResize="0"/>
                </pic:nvPicPr>
                <pic:blipFill>
                  <a:blip r:embed="rId1"/>
                  <a:srcRect b="39627" l="0" r="0" t="22746"/>
                  <a:stretch>
                    <a:fillRect/>
                  </a:stretch>
                </pic:blipFill>
                <pic:spPr>
                  <a:xfrm>
                    <a:off x="0" y="0"/>
                    <a:ext cx="2219325" cy="83503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