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704833984375" w:line="240" w:lineRule="auto"/>
        <w:ind w:left="19.320068359375" w:right="0" w:firstLine="0"/>
        <w:jc w:val="left"/>
        <w:rPr>
          <w:rFonts w:ascii="Calibri" w:cs="Calibri" w:eastAsia="Calibri" w:hAnsi="Calibri"/>
          <w:b w:val="1"/>
          <w:bCs w:val="1"/>
          <w:i w:val="0"/>
          <w:iCs w:val="0"/>
          <w:smallCaps w:val="0"/>
          <w:strike w:val="0"/>
          <w:color w:val="1d1d1b"/>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1d1d1b"/>
          <w:sz w:val="28"/>
          <w:szCs w:val="28"/>
          <w:u w:val="none"/>
          <w:shd w:fill="auto" w:val="clear"/>
          <w:vertAlign w:val="baseline"/>
          <w:rtl w:val="0"/>
        </w:rPr>
        <w:t xml:space="preserve">Infec</w:t>
      </w:r>
      <w:r w:rsidDel="00000000" w:rsidR="00000000" w:rsidRPr="00000000">
        <w:rPr>
          <w:rFonts w:ascii="Calibri" w:cs="Calibri" w:eastAsia="Calibri" w:hAnsi="Calibri"/>
          <w:b w:val="1"/>
          <w:bCs w:val="1"/>
          <w:color w:val="1d1d1b"/>
          <w:sz w:val="28"/>
          <w:szCs w:val="28"/>
          <w:rtl w:val="0"/>
        </w:rPr>
        <w:t xml:space="preserve">ti</w:t>
      </w:r>
      <w:r w:rsidDel="00000000" w:rsidR="00000000" w:rsidRPr="00000000">
        <w:rPr>
          <w:rFonts w:ascii="Calibri" w:cs="Calibri" w:eastAsia="Calibri" w:hAnsi="Calibri"/>
          <w:b w:val="1"/>
          <w:bCs w:val="1"/>
          <w:i w:val="0"/>
          <w:iCs w:val="0"/>
          <w:smallCaps w:val="0"/>
          <w:strike w:val="0"/>
          <w:color w:val="1d1d1b"/>
          <w:sz w:val="28"/>
          <w:szCs w:val="28"/>
          <w:u w:val="none"/>
          <w:shd w:fill="auto" w:val="clear"/>
          <w:vertAlign w:val="baseline"/>
          <w:rtl w:val="0"/>
        </w:rPr>
        <w:t xml:space="preserve">on Control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81689453125" w:line="240" w:lineRule="auto"/>
        <w:ind w:left="6.820068359375" w:right="0" w:firstLine="0"/>
        <w:jc w:val="left"/>
        <w:rPr>
          <w:rFonts w:ascii="Calibri" w:cs="Calibri" w:eastAsia="Calibri" w:hAnsi="Calibri"/>
          <w:b w:val="1"/>
          <w:bCs w:val="1"/>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d1d1b"/>
          <w:sz w:val="22"/>
          <w:szCs w:val="22"/>
          <w:u w:val="none"/>
          <w:shd w:fill="auto" w:val="clear"/>
          <w:vertAlign w:val="baseline"/>
          <w:rtl w:val="0"/>
        </w:rPr>
        <w:t xml:space="preserve">Sickness and/or Diarrhoea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36.26911163330078" w:lineRule="auto"/>
        <w:ind w:left="9.680023193359375" w:right="1965.025634765625" w:hanging="5.9400939941406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Any child or staff member exhibi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ng any of the following symptoms will be considered to be  carrying a communicable disease and should not a</w:t>
      </w:r>
      <w:r w:rsidDel="00000000" w:rsidR="00000000" w:rsidRPr="00000000">
        <w:rPr>
          <w:rFonts w:ascii="Calibri" w:cs="Calibri" w:eastAsia="Calibri" w:hAnsi="Calibri"/>
          <w:color w:val="1d1d1b"/>
          <w:rtl w:val="0"/>
        </w:rPr>
        <w:t xml:space="preserve">tt</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end Kidsize</w:t>
      </w:r>
      <w:r w:rsidDel="00000000" w:rsidR="00000000" w:rsidRPr="00000000">
        <w:rPr>
          <w:rFonts w:ascii="Calibri" w:cs="Calibri" w:eastAsia="Calibri" w:hAnsi="Calibri"/>
          <w:color w:val="1d1d1b"/>
          <w:rtl w:val="0"/>
        </w:rPr>
        <w:t xml:space="preserve">tt</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236.26911163330078" w:lineRule="auto"/>
        <w:ind w:left="20.679931640625" w:right="2328.795166015625"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temperature of 38°C or over in combina</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on with any other sign or symptom of illness  • diarrhoea (three or more abnormally loose stools within a 2</w:t>
      </w:r>
      <w:r w:rsidDel="00000000" w:rsidR="00000000" w:rsidRPr="00000000">
        <w:rPr>
          <w:rFonts w:ascii="Calibri" w:cs="Calibri" w:eastAsia="Calibri" w:hAnsi="Calibri"/>
          <w:color w:val="1d1d1b"/>
          <w:rtl w:val="0"/>
        </w:rPr>
        <w:t xml:space="preserve">4</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hour period)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236.26911163330078" w:lineRule="auto"/>
        <w:ind w:left="20.679931640625" w:right="2328.795166015625" w:firstLine="0"/>
        <w:jc w:val="left"/>
        <w:rPr>
          <w:rFonts w:ascii="Calibri" w:cs="Calibri" w:eastAsia="Calibri" w:hAnsi="Calibri"/>
          <w:color w:val="1d1d1b"/>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 severe coughing causing the face to become red or blue or to make a whooping sound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236.26911163330078" w:lineRule="auto"/>
        <w:ind w:left="20.679931640625" w:right="2328.795166015625"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difficult or rapid breathing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yellowish skin or eyes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36.26911163330078" w:lineRule="auto"/>
        <w:ind w:left="16.49993896484375" w:right="2061.5380859375" w:firstLine="4.179992675781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redness of the eye or eyelid, obvious discharge, ma</w:t>
      </w:r>
      <w:r w:rsidDel="00000000" w:rsidR="00000000" w:rsidRPr="00000000">
        <w:rPr>
          <w:rFonts w:ascii="Calibri" w:cs="Calibri" w:eastAsia="Calibri" w:hAnsi="Calibri"/>
          <w:color w:val="1d1d1b"/>
          <w:rtl w:val="0"/>
        </w:rPr>
        <w:t xml:space="preserve">tt</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ed eyelashes, burning, itching or eye  pain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untreated, infected skin patches, unusual spots or rashes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unusually dark urine and/or grey or white stool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s</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ff neck with an elevated temperature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evidence of untreated lice, scabies, or other parasi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 infesta</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sore throat or difficulty in swallowing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20.679931640625" w:right="0" w:firstLine="0"/>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vomi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ng more than one </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me or when accompanied by any other sign or symptom of illness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60498046875" w:line="236.26911163330078" w:lineRule="auto"/>
        <w:ind w:left="5.720062255859375" w:right="1225.07568359375" w:firstLine="12.7600097656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If a child becomes ill with any of the above symptoms while at Kidsize</w:t>
      </w:r>
      <w:r w:rsidDel="00000000" w:rsidR="00000000" w:rsidRPr="00000000">
        <w:rPr>
          <w:rFonts w:ascii="Calibri" w:cs="Calibri" w:eastAsia="Calibri" w:hAnsi="Calibri"/>
          <w:color w:val="1d1d1b"/>
          <w:rtl w:val="0"/>
        </w:rPr>
        <w:t xml:space="preserve"> playgroup</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the parent or guardian will be  contacted to immediately pick up the child. The child will be separated from the group, supervised</w:t>
      </w:r>
      <w:r w:rsidDel="00000000" w:rsidR="00000000" w:rsidRPr="00000000">
        <w:rPr>
          <w:rFonts w:ascii="Calibri" w:cs="Calibri" w:eastAsia="Calibri" w:hAnsi="Calibri"/>
          <w:color w:val="1d1d1b"/>
          <w:rtl w:val="0"/>
        </w:rPr>
        <w:t xml:space="preserve"> by a staff member</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and made as comfortable as possible un</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l the parent/guardian  arrives.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802978515625" w:line="236.26911163330078" w:lineRule="auto"/>
        <w:ind w:left="3.520050048828125" w:right="1207.1240234375" w:firstLine="6.81991577148437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Children who are not feeling well, but who are not exhibi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ng any of the above symptoms will be  isolated and observed for further signs of illness. If a child does not feel well enough to par</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cipate in  the daily ac</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vi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es the parent will be called to pick up the child.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36.26911163330078" w:lineRule="auto"/>
        <w:ind w:left="5.720062255859375" w:right="1275.191650390625" w:hanging="4.179992675781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The child will not be allowed back to Kidsize un</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l he or she is symptom-free for a period of </w:t>
      </w:r>
      <w:r w:rsidDel="00000000" w:rsidR="00000000" w:rsidRPr="00000000">
        <w:rPr>
          <w:rFonts w:ascii="Calibri" w:cs="Calibri" w:eastAsia="Calibri" w:hAnsi="Calibri"/>
          <w:color w:val="1d1d1b"/>
          <w:rtl w:val="0"/>
        </w:rPr>
        <w:t xml:space="preserve">24</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hours  or un</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l a </w:t>
      </w:r>
      <w:r w:rsidDel="00000000" w:rsidR="00000000" w:rsidRPr="00000000">
        <w:rPr>
          <w:rFonts w:ascii="Calibri" w:cs="Calibri" w:eastAsia="Calibri" w:hAnsi="Calibri"/>
          <w:color w:val="1d1d1b"/>
          <w:rtl w:val="0"/>
        </w:rPr>
        <w:t xml:space="preserve">doctor's</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wri</w:t>
      </w:r>
      <w:r w:rsidDel="00000000" w:rsidR="00000000" w:rsidRPr="00000000">
        <w:rPr>
          <w:rFonts w:ascii="Calibri" w:cs="Calibri" w:eastAsia="Calibri" w:hAnsi="Calibri"/>
          <w:color w:val="1d1d1b"/>
          <w:rtl w:val="0"/>
        </w:rPr>
        <w:t xml:space="preserve">tt</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en permission verifies that the child is no longer contagious. No credit or refunds  will be given for days missed due to illness.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36.26911163330078" w:lineRule="auto"/>
        <w:ind w:left="5.720062255859375" w:right="1275.191650390625" w:hanging="4.17999267578125"/>
        <w:jc w:val="left"/>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Hand Washing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36.26911163330078" w:lineRule="auto"/>
        <w:ind w:left="5.720062255859375" w:right="1275.191650390625" w:hanging="4.17999267578125"/>
        <w:jc w:val="left"/>
        <w:rPr>
          <w:rFonts w:ascii="Calibri" w:cs="Calibri" w:eastAsia="Calibri" w:hAnsi="Calibri"/>
          <w:color w:val="1d1d1b"/>
        </w:rPr>
      </w:pPr>
      <w:r w:rsidDel="00000000" w:rsidR="00000000" w:rsidRPr="00000000">
        <w:rPr>
          <w:rFonts w:ascii="Calibri" w:cs="Calibri" w:eastAsia="Calibri" w:hAnsi="Calibri"/>
          <w:color w:val="1d1d1b"/>
          <w:rtl w:val="0"/>
        </w:rPr>
        <w:t xml:space="preserve">For good practice and to ensure the risk of infection is low, staff are required to wash their hands before and after food preparation, before and after nappy changes or assisting a child with the toilet and after outdoor play. Children are encouraged to wash their hands when leaving the bathroom both after a nappy change and after using the toilet. Children will also complete hand washing before snack, lunch or handling any food or drink.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802978515625" w:line="240" w:lineRule="auto"/>
        <w:ind w:left="8.58001708984375" w:right="0" w:firstLine="0"/>
        <w:jc w:val="left"/>
        <w:rPr>
          <w:rFonts w:ascii="Calibri" w:cs="Calibri" w:eastAsia="Calibri" w:hAnsi="Calibri"/>
          <w:b w:val="1"/>
          <w:bCs w:val="1"/>
          <w:color w:val="1d1d1b"/>
        </w:rPr>
      </w:pPr>
      <w:r w:rsidDel="00000000" w:rsidR="00000000" w:rsidRPr="00000000">
        <w:rPr>
          <w:rFonts w:ascii="Calibri" w:cs="Calibri" w:eastAsia="Calibri" w:hAnsi="Calibri"/>
          <w:b w:val="1"/>
          <w:bCs w:val="1"/>
          <w:i w:val="0"/>
          <w:iCs w:val="0"/>
          <w:smallCaps w:val="0"/>
          <w:strike w:val="0"/>
          <w:color w:val="1d1d1b"/>
          <w:sz w:val="22"/>
          <w:szCs w:val="22"/>
          <w:u w:val="none"/>
          <w:shd w:fill="auto" w:val="clear"/>
          <w:vertAlign w:val="baseline"/>
          <w:rtl w:val="0"/>
        </w:rPr>
        <w:t xml:space="preserve">Cleaning up sickness/diarrhoea or other body fluids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36.26911163330078" w:lineRule="auto"/>
        <w:ind w:left="7.700042724609375" w:right="1404.639892578125" w:hanging="1.97998046875"/>
        <w:jc w:val="left"/>
        <w:rPr>
          <w:rFonts w:ascii="Calibri" w:cs="Calibri" w:eastAsia="Calibri" w:hAnsi="Calibri"/>
          <w:color w:val="1d1d1b"/>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Staff must wear disposable white nitrile gloves and white disposable </w:t>
      </w:r>
      <w:r w:rsidDel="00000000" w:rsidR="00000000" w:rsidRPr="00000000">
        <w:rPr>
          <w:rFonts w:ascii="Calibri" w:cs="Calibri" w:eastAsia="Calibri" w:hAnsi="Calibri"/>
          <w:color w:val="1d1d1b"/>
          <w:rtl w:val="0"/>
        </w:rPr>
        <w:t xml:space="preserve">apron </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whilst cleaning any form of body fluids i.e. sickness,  diarrhoea, blood, mucus etc. The specially designated cleaning products stored in the cleaning cupboard should be used. There is a bucket, disposable clothes, an</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sep</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 disinfectant and bleach.  Disposable clothes or </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ssues should be used and immediately place all the items used to clean up  including the gloves into a plas</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 bag. The bag should be double bagged and put into the sanitary  bins/nappy bins within the </w:t>
      </w:r>
      <w:r w:rsidDel="00000000" w:rsidR="00000000" w:rsidRPr="00000000">
        <w:rPr>
          <w:rFonts w:ascii="Calibri" w:cs="Calibri" w:eastAsia="Calibri" w:hAnsi="Calibri"/>
          <w:color w:val="1d1d1b"/>
          <w:rtl w:val="0"/>
        </w:rPr>
        <w:t xml:space="preserve">setting </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for disposal.</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36.26911163330078" w:lineRule="auto"/>
        <w:ind w:left="7.700042724609375" w:right="1404.639892578125" w:hanging="1.9799804687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Staff must then ensure that they wash their own hands thoroughly before returning to assist with  other ac</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vi</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99267578125" w:line="240" w:lineRule="auto"/>
        <w:ind w:left="8.58001708984375" w:right="0" w:firstLine="0"/>
        <w:jc w:val="left"/>
        <w:rPr>
          <w:rFonts w:ascii="Calibri" w:cs="Calibri" w:eastAsia="Calibri" w:hAnsi="Calibri"/>
          <w:b w:val="1"/>
          <w:bCs w:val="1"/>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d1d1b"/>
          <w:sz w:val="22"/>
          <w:szCs w:val="22"/>
          <w:u w:val="none"/>
          <w:shd w:fill="auto" w:val="clear"/>
          <w:vertAlign w:val="baseline"/>
          <w:rtl w:val="0"/>
        </w:rPr>
        <w:t xml:space="preserve">Coughs and Sneezes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36.26911163330078" w:lineRule="auto"/>
        <w:ind w:left="5.720062255859375" w:right="1235.635986328125" w:firstLine="12.760009765625"/>
        <w:jc w:val="both"/>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Please encourage children to use </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ssues to blow their nose if it is runny and to use a </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ssue to cough  into if they have a cough. The </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ssue should then be immediately disposed of and not carried around  by the child as this will cause the germs to spread. The child/staff member should then immediately  go and wash their hands.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99267578125" w:line="240" w:lineRule="auto"/>
        <w:ind w:left="15.1800537109375" w:right="0" w:firstLine="0"/>
        <w:jc w:val="left"/>
        <w:rPr>
          <w:rFonts w:ascii="Calibri" w:cs="Calibri" w:eastAsia="Calibri" w:hAnsi="Calibri"/>
          <w:b w:val="1"/>
          <w:bCs w:val="1"/>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d1d1b"/>
          <w:sz w:val="22"/>
          <w:szCs w:val="22"/>
          <w:u w:val="none"/>
          <w:shd w:fill="auto" w:val="clear"/>
          <w:vertAlign w:val="baseline"/>
          <w:rtl w:val="0"/>
        </w:rPr>
        <w:t xml:space="preserve">Head lice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17.05425262451172" w:lineRule="auto"/>
        <w:ind w:left="3.520050048828125" w:right="1240.76416015625" w:firstLine="14.960021972656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If a staff member no</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ces a child excessively scratching or rubbing their head they should advise the  parent of this at the end of the day and ask them to check their hair that evening. Staff should check  their own hair if a child has or is thought to have head lice.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05440998077393" w:lineRule="auto"/>
        <w:ind w:left="3.520050048828125" w:right="1260.5615234375" w:firstLine="14.960021972656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If a staff member no</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ces head lice on a child the child’s parent should be contacted to come and  take the child home and commence treatment. Once one course of treatment/shampoo or a full  combing method treatment has been carried out the child can return to Kidsize but the parent must  con</w:t>
      </w:r>
      <w:r w:rsidDel="00000000" w:rsidR="00000000" w:rsidRPr="00000000">
        <w:rPr>
          <w:rFonts w:ascii="Calibri" w:cs="Calibri" w:eastAsia="Calibri" w:hAnsi="Calibri"/>
          <w:color w:val="1d1d1b"/>
          <w:rtl w:val="0"/>
        </w:rPr>
        <w:t xml:space="preserve">ti</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nue to </w:t>
      </w:r>
      <w:r w:rsidDel="00000000" w:rsidR="00000000" w:rsidRPr="00000000">
        <w:rPr>
          <w:rFonts w:ascii="Calibri" w:cs="Calibri" w:eastAsia="Calibri" w:hAnsi="Calibri"/>
          <w:color w:val="1d1d1b"/>
          <w:rtl w:val="0"/>
        </w:rPr>
        <w:t xml:space="preserve">treat the</w:t>
      </w: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 eggs for a few weeks to ensure that they have all gone.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48193359375" w:line="240" w:lineRule="auto"/>
        <w:ind w:left="8.58001708984375" w:right="0" w:firstLine="0"/>
        <w:jc w:val="left"/>
        <w:rPr>
          <w:rFonts w:ascii="Calibri" w:cs="Calibri" w:eastAsia="Calibri" w:hAnsi="Calibri"/>
          <w:b w:val="1"/>
          <w:bCs w:val="1"/>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d1d1b"/>
          <w:sz w:val="22"/>
          <w:szCs w:val="22"/>
          <w:u w:val="none"/>
          <w:shd w:fill="auto" w:val="clear"/>
          <w:vertAlign w:val="baseline"/>
          <w:rtl w:val="0"/>
        </w:rPr>
        <w:t xml:space="preserve">Costumes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36.26911163330078" w:lineRule="auto"/>
        <w:ind w:left="3.520050048828125" w:right="1496.31591796875" w:firstLine="14.96002197265625"/>
        <w:jc w:val="left"/>
        <w:rPr>
          <w:rFonts w:ascii="Calibri" w:cs="Calibri" w:eastAsia="Calibri" w:hAnsi="Calibri"/>
          <w:b w:val="0"/>
          <w:bCs w:val="0"/>
          <w:i w:val="0"/>
          <w:iCs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d1d1b"/>
          <w:sz w:val="22"/>
          <w:szCs w:val="22"/>
          <w:u w:val="none"/>
          <w:shd w:fill="auto" w:val="clear"/>
          <w:vertAlign w:val="baseline"/>
          <w:rtl w:val="0"/>
        </w:rPr>
        <w:t xml:space="preserve">Be aware that lice eggs can remain in wigs and hats and can be passed on easily to others. Ensure  that hats and wigs are checked and regularly cleaned by freezing method.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6875"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Hygiene – day to day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3935546875"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454833984375"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children must wash their hands prior to handling food or drink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0.0074863433838" w:lineRule="auto"/>
        <w:ind w:left="720" w:right="1375.15625" w:hanging="360"/>
        <w:jc w:val="left"/>
        <w:rPr>
          <w:u w:val="no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Disposable paper towels are used for hand-drying by adults and children</w:t>
      </w:r>
      <w:r w:rsidDel="00000000" w:rsidR="00000000" w:rsidRPr="00000000">
        <w:rPr>
          <w:rFonts w:ascii="Calibri" w:cs="Calibri" w:eastAsia="Calibri" w:hAnsi="Calibri"/>
          <w:rtl w:val="0"/>
        </w:rPr>
        <w:t xml:space="preserve"> at the hand washing sink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0.0074863433838" w:lineRule="auto"/>
        <w:ind w:left="720" w:right="1375.15625" w:hanging="360"/>
        <w:jc w:val="left"/>
        <w:rPr>
          <w:rFonts w:ascii="Calibri" w:cs="Calibri" w:eastAsia="Calibri" w:hAnsi="Calibri"/>
          <w:u w:val="none"/>
        </w:rPr>
      </w:pPr>
      <w:r w:rsidDel="00000000" w:rsidR="00000000" w:rsidRPr="00000000">
        <w:rPr>
          <w:rFonts w:ascii="Calibri" w:cs="Calibri" w:eastAsia="Calibri" w:hAnsi="Calibri"/>
          <w:rtl w:val="0"/>
        </w:rPr>
        <w:t xml:space="preserve">One use flannels used to dry hands in the bathroom. Once used put the flannel in the bins provided to be washed.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0.0074863433838" w:lineRule="auto"/>
        <w:ind w:left="720" w:right="1375.15625"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Children should ensure they wash hands a</w:t>
      </w:r>
      <w:r w:rsidDel="00000000" w:rsidR="00000000" w:rsidRPr="00000000">
        <w:rPr>
          <w:rFonts w:ascii="Calibri" w:cs="Calibri" w:eastAsia="Calibri" w:hAnsi="Calibri"/>
          <w:rtl w:val="0"/>
        </w:rPr>
        <w:t xml:space="preserve">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messy play/a</w:t>
      </w:r>
      <w:r w:rsidDel="00000000" w:rsidR="00000000" w:rsidRPr="00000000">
        <w:rPr>
          <w:rFonts w:ascii="Calibri" w:cs="Calibri" w:eastAsia="Calibri" w:hAnsi="Calibri"/>
          <w:rtl w:val="0"/>
        </w:rPr>
        <w:t xml:space="preserve">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playing outdoors</w:t>
      </w:r>
      <w:r w:rsidDel="00000000" w:rsidR="00000000" w:rsidRPr="00000000">
        <w:rPr>
          <w:rFonts w:ascii="Calibri" w:cs="Calibri" w:eastAsia="Calibri" w:hAnsi="Calibri"/>
          <w:rtl w:val="0"/>
        </w:rPr>
        <w:t xml:space="preserve">. This should be done at a hand washing sink.</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4833984375" w:line="250.0074863433838" w:lineRule="auto"/>
        <w:ind w:left="735.8399963378906" w:right="1375.15625" w:hanging="357.1400451660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should maintain good hygiene prac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ces within Kidsize and provide a posi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role model  for the children – e.g. washing their hands, discussing with the children their reasons for  doing so before prepara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of snack and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2890625" w:line="250.00991821289062" w:lineRule="auto"/>
        <w:ind w:left="736.4999389648438" w:right="1457.65625" w:hanging="357.799987792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Surfaces, chairs and toys should be sprayed with an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-bacterial spray and dried with paper  roll a</w:t>
      </w:r>
      <w:r w:rsidDel="00000000" w:rsidR="00000000" w:rsidRPr="00000000">
        <w:rPr>
          <w:rFonts w:ascii="Calibri" w:cs="Calibri" w:eastAsia="Calibri" w:hAnsi="Calibri"/>
          <w:rtl w:val="0"/>
        </w:rPr>
        <w:t xml:space="preserve">ft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each session.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337890625"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Hygiene – Food Safety and Food Handling  </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3.5333251953125" w:line="250.00911712646484" w:lineRule="auto"/>
        <w:ind w:left="720" w:right="1280.992431640625"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Snack </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 provides an excellent opportunity for reinforcing children’s understanding of the  importance of healthy ea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7344150543213" w:lineRule="auto"/>
        <w:ind w:left="720" w:right="1177.90283203125" w:hanging="360"/>
        <w:jc w:val="both"/>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Preparing snack and carrying out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with the children forms an integral part of the day  at Kidsize. Children t</w:t>
      </w:r>
      <w:r w:rsidDel="00000000" w:rsidR="00000000" w:rsidRPr="00000000">
        <w:rPr>
          <w:rFonts w:ascii="Calibri" w:cs="Calibri" w:eastAsia="Calibri" w:hAnsi="Calibri"/>
          <w:rtl w:val="0"/>
        </w:rPr>
        <w:t xml:space="preserve">o be encouraged to help with snack when they can, however this is to be along side a staff member.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7344150543213" w:lineRule="auto"/>
        <w:ind w:left="720" w:right="1177.90283203125" w:hanging="360"/>
        <w:jc w:val="both"/>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carry out these du</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safely and effec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vely, all staff must have their food hygiene  cer</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ficate and have a heightened awareness of food safety regula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ons to prevent the  spread of food-borne infec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ons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98103523254395" w:lineRule="auto"/>
        <w:ind w:left="720" w:right="1158.80859375"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member of staff on snack duty ensures that all tables, sinks and worktops are thoroughly  cleaned with an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bacterial cleaner, the floor of the snack area is swept and dry and cleaning  materials for use in the snack area are store safely in a designated area which is out of reach  of children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73309898376465" w:lineRule="auto"/>
        <w:ind w:left="720" w:right="1246.24755859375" w:hanging="360"/>
        <w:jc w:val="left"/>
        <w:rPr>
          <w:u w:val="none"/>
        </w:rPr>
      </w:pPr>
      <w:r w:rsidDel="00000000" w:rsidR="00000000" w:rsidRPr="00000000">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members must adhere to rules of food prepara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perishable food is kept in the  fridge, the use by dated are strictly checked, stock is rotated and the fridge temperature log  completed daily  </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00911712646484" w:lineRule="auto"/>
        <w:ind w:left="720" w:right="1400.21484375"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are alert to choking hazards and ensure that the children are always supervised by an  adult when ea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snack  </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0.0099754333496" w:lineRule="auto"/>
        <w:ind w:left="720" w:right="1484.2742919921875" w:hanging="360"/>
        <w:jc w:val="left"/>
        <w:rPr>
          <w:rFonts w:ascii="Calibri" w:cs="Calibri" w:eastAsia="Calibri" w:hAnsi="Calibri"/>
          <w:u w:val="no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are alert to hazards of spills during the prepara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or serving of snack and deal with  these promptly and appropriate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1307373046875" w:line="240" w:lineRule="auto"/>
        <w:ind w:left="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COVID-19 Procedures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96948242187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COVID-19 Policy and Procedures please </w:t>
      </w:r>
      <w:r w:rsidDel="00000000" w:rsidR="00000000" w:rsidRPr="00000000">
        <w:rPr>
          <w:rFonts w:ascii="Calibri" w:cs="Calibri" w:eastAsia="Calibri" w:hAnsi="Calibri"/>
          <w:rtl w:val="0"/>
        </w:rPr>
        <w:t xml:space="preserve">follow current government COVID-19 guidelines.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 w:line="240" w:lineRule="auto"/>
        <w:ind w:left="14.96002197265625" w:right="0" w:firstLine="0"/>
        <w:jc w:val="left"/>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Updated - 14.05.24 By - Belle Rose</w:t>
      </w:r>
    </w:p>
    <w:p w:rsidR="00000000" w:rsidDel="00000000" w:rsidP="00000000" w:rsidRDefault="00000000" w:rsidRPr="00000000" w14:paraId="00000031">
      <w:pPr>
        <w:widowControl w:val="0"/>
        <w:spacing w:before="119.920654296875" w:line="240" w:lineRule="auto"/>
        <w:ind w:left="16.56005859375" w:firstLine="0"/>
        <w:rPr>
          <w:rFonts w:ascii="Calibri" w:cs="Calibri" w:eastAsia="Calibri" w:hAnsi="Calibri"/>
          <w:b w:val="1"/>
          <w:bCs w:val="1"/>
          <w:color w:val="1d1d1b"/>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sectPr>
      <w:headerReference r:id="rId7" w:type="default"/>
      <w:pgSz w:h="16840" w:w="11900" w:orient="portrait"/>
      <w:pgMar w:bottom="1909.84375" w:top="114.49951171875" w:left="1440" w:right="246.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4610100</wp:posOffset>
          </wp:positionH>
          <wp:positionV relativeFrom="paragraph">
            <wp:posOffset>-47622</wp:posOffset>
          </wp:positionV>
          <wp:extent cx="1685925" cy="73945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34804" l="0" r="0" t="21182"/>
                  <a:stretch>
                    <a:fillRect/>
                  </a:stretch>
                </pic:blipFill>
                <pic:spPr>
                  <a:xfrm>
                    <a:off x="0" y="0"/>
                    <a:ext cx="1685925" cy="73945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kn4n2Yd7s3dVwGk6DKrc3gWuQ==">CgMxLjA4AHIhMUZJR1FHbXMySWNzQ2FZN0hEMTBiYUpkYmJjOXpZdTJD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