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30047607421875"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PROMOTING POSITIVE BEHAVIOUR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30047607421875" w:right="0" w:firstLine="0"/>
        <w:jc w:val="left"/>
        <w:rPr>
          <w:b w:val="1"/>
          <w:bCs w:val="1"/>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0419921875" w:line="228.48000526428223" w:lineRule="auto"/>
        <w:ind w:left="6.719970703125" w:right="309.3597412109375" w:hanging="6.299896240234375"/>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At Kidsize Club Ltd. we pride ourselves on looking after each other and treating everyone as  equal and as our friends.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09765625" w:line="228.48000526428223" w:lineRule="auto"/>
        <w:ind w:left="6.719970703125" w:right="119.647216796875" w:firstLine="8.610076904296875"/>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Kidsize uses effective behaviour management strategies to promote the welfare and  enjoyment of children attending the Club. We aim to encourage socially acceptable behaviour  using clear, consistent and positive strategies.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09765625" w:line="240" w:lineRule="auto"/>
        <w:ind w:left="1.26007080078125" w:right="0"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Whilst at Kidsize we expect both children and adults 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09765625" w:line="240" w:lineRule="auto"/>
        <w:ind w:left="1.26007080078125" w:right="0" w:firstLine="0"/>
        <w:jc w:val="left"/>
        <w:rPr>
          <w:color w:val="1c1c19"/>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400390625" w:right="0"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 Use socially acceptable behaviour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400390625" w:right="0"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 Comply with the Kidsize policies and procedures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26.0400390625" w:right="920.6695556640625"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 Respect one another, accepting differences of race, gender, ability, age and religion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26.0400390625" w:right="920.6695556640625"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 Ask for assistance if needed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26.0400390625" w:right="920.6695556640625" w:firstLine="0"/>
        <w:jc w:val="left"/>
        <w:rPr>
          <w:color w:val="1c1c19"/>
          <w:sz w:val="21"/>
          <w:szCs w:val="2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26.0400390625" w:right="920.6695556640625" w:firstLine="0"/>
        <w:jc w:val="left"/>
        <w:rPr>
          <w:color w:val="1c1c19"/>
          <w:sz w:val="21"/>
          <w:szCs w:val="21"/>
        </w:rPr>
      </w:pPr>
      <w:r w:rsidDel="00000000" w:rsidR="00000000" w:rsidRPr="00000000">
        <w:rPr>
          <w:color w:val="1c1c19"/>
          <w:sz w:val="21"/>
          <w:szCs w:val="21"/>
          <w:rtl w:val="0"/>
        </w:rPr>
        <w:t xml:space="preserve">Kidsize Club Ltd will ensure that all staff have up to date knowledge of how to deal with children who are biting through staff induction, staff training and to keep in line with current guidelines and legislation.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79052734375" w:line="240" w:lineRule="auto"/>
        <w:ind w:left="0.4400634765625"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At Kidsize we encourage our “Kind Behaviours”: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6.392822265625" w:line="240" w:lineRule="auto"/>
        <w:ind w:left="720" w:right="0" w:hanging="360"/>
        <w:jc w:val="left"/>
        <w:rPr>
          <w:i w:val="0"/>
          <w:iCs w:val="0"/>
          <w:smallCaps w:val="0"/>
          <w:strike w:val="0"/>
          <w:color w:val="000000"/>
          <w:shd w:fill="auto" w:val="clear"/>
        </w:rPr>
      </w:pPr>
      <w:r w:rsidDel="00000000" w:rsidR="00000000" w:rsidRPr="00000000">
        <w:rPr>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Be helpful to others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hd w:fill="auto" w:val="clear"/>
        </w:rPr>
      </w:pPr>
      <w:r w:rsidDel="00000000" w:rsidR="00000000" w:rsidRPr="00000000">
        <w:rPr>
          <w:i w:val="0"/>
          <w:iCs w:val="0"/>
          <w:smallCaps w:val="0"/>
          <w:strike w:val="0"/>
          <w:color w:val="000000"/>
          <w:sz w:val="22"/>
          <w:szCs w:val="22"/>
          <w:u w:val="none"/>
          <w:shd w:fill="auto" w:val="clear"/>
          <w:vertAlign w:val="baseline"/>
          <w:rtl w:val="0"/>
        </w:rPr>
        <w:t xml:space="preserve">Cooperate with others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Use “safe hands”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Be a caring individual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Work as a team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w:t>
      </w:r>
      <w:r w:rsidDel="00000000" w:rsidR="00000000" w:rsidRPr="00000000">
        <w:rPr>
          <w:i w:val="0"/>
          <w:iCs w:val="0"/>
          <w:smallCaps w:val="0"/>
          <w:strike w:val="0"/>
          <w:color w:val="000000"/>
          <w:sz w:val="22"/>
          <w:szCs w:val="22"/>
          <w:u w:val="none"/>
          <w:shd w:fill="auto" w:val="clear"/>
          <w:vertAlign w:val="baseline"/>
          <w:rtl w:val="0"/>
        </w:rPr>
        <w:t xml:space="preserve">e honest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Share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Use</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kind words when speaking to others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73193359375" w:line="240" w:lineRule="auto"/>
        <w:ind w:left="1.320037841796875"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We do not allow “Unkind Behaviours”: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6.39404296875"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Teasing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Unsafe feet and hands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Hurting others or yourself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Bothering friends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Using unkind words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930419921875" w:line="228.48000526428223" w:lineRule="auto"/>
        <w:ind w:left="0" w:right="41.29638671875" w:firstLine="0"/>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The club will promote and actively encourage good behaviour by leading by example and by  staff respecting each other and the children. It is believed that by adopting a culture of  sharing and caring, engaging rules of action and consequence and </w:t>
      </w:r>
      <w:r w:rsidDel="00000000" w:rsidR="00000000" w:rsidRPr="00000000">
        <w:rPr>
          <w:color w:val="1c1c19"/>
          <w:sz w:val="21"/>
          <w:szCs w:val="21"/>
          <w:rtl w:val="0"/>
        </w:rPr>
        <w:t xml:space="preserve">by adults</w:t>
      </w:r>
      <w:r w:rsidDel="00000000" w:rsidR="00000000" w:rsidRPr="00000000">
        <w:rPr>
          <w:i w:val="0"/>
          <w:iCs w:val="0"/>
          <w:smallCaps w:val="0"/>
          <w:strike w:val="0"/>
          <w:color w:val="1c1c19"/>
          <w:sz w:val="21"/>
          <w:szCs w:val="21"/>
          <w:u w:val="none"/>
          <w:shd w:fill="auto" w:val="clear"/>
          <w:vertAlign w:val="baseline"/>
          <w:rtl w:val="0"/>
        </w:rPr>
        <w:t xml:space="preserve"> leading by  example, any incidents of bullying, name calling, or aggression will be minimised. By establishing clear boundaries according to the child’s level of understanding, children become  aware of routines and settings and know what is expected of them. One child’s behaviour must not be allowed to endanger the other children in the group by absorbing or distracting the supervising staff. Parents are expected to provide suitable detail in terms of behavioural traits of their children when registering their child or when there is a significant change.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0991821289062" w:line="228.48036289215088" w:lineRule="auto"/>
        <w:ind w:left="6.719970703125" w:right="384.6661376953125" w:firstLine="1.47003173828125"/>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Children will be made aware of the effects of their behaviour on others and methods of  discussion and distraction shall be used when confronting behaviour issues. No undue stress shall be placed on the child in terms of humiliation, segregation or any form of physical punishment. Incident sheets will be used to record any incident where handling or physical  intervention is needed. Sheets will be kept on file and copies made available to parents.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376.9999694824219" w:right="451.8927001953125" w:hanging="358.0999755859375"/>
        <w:rPr>
          <w:color w:val="1c1c19"/>
          <w:sz w:val="21"/>
          <w:szCs w:val="21"/>
        </w:rPr>
      </w:pPr>
      <w:r w:rsidDel="00000000" w:rsidR="00000000" w:rsidRPr="00000000">
        <w:rPr>
          <w:color w:val="1c1c19"/>
          <w:sz w:val="21"/>
          <w:szCs w:val="21"/>
          <w:rtl w:val="0"/>
        </w:rPr>
        <w:t xml:space="preserve">Kidsize Club understands that biting is a common behaviour amongst children from birth to three years, we will set age appropriate boundaries and ground rules. Biting is a form of communication, as biting is always a response to the child’s needs not being met or coping with challenges.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b w:val="1"/>
          <w:bCs w:val="1"/>
          <w:color w:val="1c1c19"/>
          <w:sz w:val="21"/>
          <w:szCs w:val="21"/>
        </w:rPr>
      </w:pPr>
      <w:r w:rsidDel="00000000" w:rsidR="00000000" w:rsidRPr="00000000">
        <w:rPr>
          <w:b w:val="1"/>
          <w:bCs w:val="1"/>
          <w:color w:val="1c1c19"/>
          <w:sz w:val="21"/>
          <w:szCs w:val="21"/>
          <w:rtl w:val="0"/>
        </w:rPr>
        <w:t xml:space="preserve">Positive Strategies for Promoting Good Behaviour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Kidsize Playgroup uses a range of strategies to promote positive behaviour for all children in the setting depending on their age and stage of development. Some of the strategies used:-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 1. Using praise and positive reinforcement.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2. Encouraging sharing and negotiation.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3. Staff, students and volunteers being good role models and setting good examples.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4. Consulting with children when creating rules and boundaries (age dependent).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5. Helping children to understand consequences of their behaviour.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261.6810894012451" w:lineRule="auto"/>
        <w:ind w:left="0" w:right="451.8927001953125" w:firstLine="0"/>
        <w:rPr>
          <w:color w:val="1c1c19"/>
          <w:sz w:val="21"/>
          <w:szCs w:val="21"/>
        </w:rPr>
      </w:pPr>
      <w:r w:rsidDel="00000000" w:rsidR="00000000" w:rsidRPr="00000000">
        <w:rPr>
          <w:color w:val="1c1c19"/>
          <w:sz w:val="21"/>
          <w:szCs w:val="21"/>
          <w:rtl w:val="0"/>
        </w:rPr>
        <w:t xml:space="preserve">6. Reassuring children that they are valued as individuals even if their behaviour may sometimes be unacceptable.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323.6805725097656" w:lineRule="auto"/>
        <w:ind w:left="0.420074462890625" w:right="1541.26220703125" w:firstLine="14.90997314453125"/>
        <w:jc w:val="left"/>
        <w:rPr>
          <w:i w:val="0"/>
          <w:iCs w:val="0"/>
          <w:smallCaps w:val="0"/>
          <w:strike w:val="0"/>
          <w:color w:val="1c1c19"/>
          <w:sz w:val="21"/>
          <w:szCs w:val="21"/>
          <w:u w:val="none"/>
          <w:shd w:fill="auto" w:val="clear"/>
          <w:vertAlign w:val="baseline"/>
        </w:rPr>
      </w:pPr>
      <w:r w:rsidDel="00000000" w:rsidR="00000000" w:rsidRPr="00000000">
        <w:rPr>
          <w:i w:val="0"/>
          <w:iCs w:val="0"/>
          <w:smallCaps w:val="0"/>
          <w:strike w:val="0"/>
          <w:color w:val="1c1c19"/>
          <w:sz w:val="21"/>
          <w:szCs w:val="21"/>
          <w:u w:val="none"/>
          <w:shd w:fill="auto" w:val="clear"/>
          <w:vertAlign w:val="baseline"/>
          <w:rtl w:val="0"/>
        </w:rPr>
        <w:t xml:space="preserve">Kidsize staff will also use restorative practice to tackle challenging behaviours.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09765625" w:line="323.6805725097656" w:lineRule="auto"/>
        <w:ind w:left="0.420074462890625" w:right="1541.26220703125" w:firstLine="14.90997314453125"/>
        <w:jc w:val="left"/>
        <w:rPr>
          <w:b w:val="1"/>
          <w:bCs w:val="1"/>
          <w:i w:val="0"/>
          <w:iCs w:val="0"/>
          <w:smallCaps w:val="0"/>
          <w:strike w:val="0"/>
          <w:color w:val="1c1c19"/>
          <w:sz w:val="21"/>
          <w:szCs w:val="21"/>
          <w:u w:val="none"/>
          <w:shd w:fill="auto" w:val="clear"/>
          <w:vertAlign w:val="baseline"/>
        </w:rPr>
      </w:pPr>
      <w:r w:rsidDel="00000000" w:rsidR="00000000" w:rsidRPr="00000000">
        <w:rPr>
          <w:b w:val="1"/>
          <w:bCs w:val="1"/>
          <w:i w:val="0"/>
          <w:iCs w:val="0"/>
          <w:smallCaps w:val="0"/>
          <w:strike w:val="0"/>
          <w:color w:val="1c1c19"/>
          <w:sz w:val="21"/>
          <w:szCs w:val="21"/>
          <w:u w:val="none"/>
          <w:shd w:fill="auto" w:val="clear"/>
          <w:vertAlign w:val="baseline"/>
          <w:rtl w:val="0"/>
        </w:rPr>
        <w:t xml:space="preserve">What is Restorative Practice?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Restora</w:t>
      </w:r>
      <w:r w:rsidDel="00000000" w:rsidR="00000000" w:rsidRPr="00000000">
        <w:rPr>
          <w:rtl w:val="0"/>
        </w:rPr>
        <w:t xml:space="preserve">tive </w:t>
      </w:r>
      <w:r w:rsidDel="00000000" w:rsidR="00000000" w:rsidRPr="00000000">
        <w:rPr>
          <w:i w:val="0"/>
          <w:iCs w:val="0"/>
          <w:smallCaps w:val="0"/>
          <w:strike w:val="0"/>
          <w:color w:val="000000"/>
          <w:sz w:val="22"/>
          <w:szCs w:val="22"/>
          <w:u w:val="none"/>
          <w:shd w:fill="auto" w:val="clear"/>
          <w:vertAlign w:val="baseline"/>
          <w:rtl w:val="0"/>
        </w:rPr>
        <w:t xml:space="preserve">prac</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ce is a set of principles and prac</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ce that encourages children to take responsibility  for their behaviour by thinking through the causes and consequences. If a child has normally done  wrong the tendency is for an adult to tell the child what they have done wrong, this can lead to  ‘thinking </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me’. The problem with this system is that children don’t learn about the responsibility</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they had in that situa</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on and how it affected other people, because an adult has intervened and told  them what they’ve done wrong. Restora</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ve prac</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ce, on the other hand, involves helping the child  think through their behaviour, its consequences and what they can do to make it be</w:t>
      </w:r>
      <w:r w:rsidDel="00000000" w:rsidR="00000000" w:rsidRPr="00000000">
        <w:rPr>
          <w:rtl w:val="0"/>
        </w:rPr>
        <w:t xml:space="preserve">tt</w:t>
      </w:r>
      <w:r w:rsidDel="00000000" w:rsidR="00000000" w:rsidRPr="00000000">
        <w:rPr>
          <w:i w:val="0"/>
          <w:iCs w:val="0"/>
          <w:smallCaps w:val="0"/>
          <w:strike w:val="0"/>
          <w:color w:val="000000"/>
          <w:sz w:val="22"/>
          <w:szCs w:val="22"/>
          <w:u w:val="none"/>
          <w:shd w:fill="auto" w:val="clear"/>
          <w:vertAlign w:val="baseline"/>
          <w:rtl w:val="0"/>
        </w:rPr>
        <w:t xml:space="preserve">er. The ‘unique  selling point’ of a restora</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ve approach is that it offers childcare se</w:t>
      </w:r>
      <w:r w:rsidDel="00000000" w:rsidR="00000000" w:rsidRPr="00000000">
        <w:rPr>
          <w:rtl w:val="0"/>
        </w:rPr>
        <w:t xml:space="preserve">tti</w:t>
      </w:r>
      <w:r w:rsidDel="00000000" w:rsidR="00000000" w:rsidRPr="00000000">
        <w:rPr>
          <w:i w:val="0"/>
          <w:iCs w:val="0"/>
          <w:smallCaps w:val="0"/>
          <w:strike w:val="0"/>
          <w:color w:val="000000"/>
          <w:sz w:val="22"/>
          <w:szCs w:val="22"/>
          <w:u w:val="none"/>
          <w:shd w:fill="auto" w:val="clear"/>
          <w:vertAlign w:val="baseline"/>
          <w:rtl w:val="0"/>
        </w:rPr>
        <w:t xml:space="preserve">ngs an alterna</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ve way of  thinking about addressing discipline and behavioural issues and offers a consistent framework for responding to these issues.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b w:val="1"/>
          <w:b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b w:val="1"/>
          <w:bCs w:val="1"/>
        </w:rPr>
      </w:pPr>
      <w:r w:rsidDel="00000000" w:rsidR="00000000" w:rsidRPr="00000000">
        <w:rPr>
          <w:b w:val="1"/>
          <w:bCs w:val="1"/>
          <w:rtl w:val="0"/>
        </w:rPr>
        <w:t xml:space="preserve">Procedures for dealing with inappropriate behaviour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 1. Re-direction/ distraction to another activity to promote positive behaviour, sharing or turn taking.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2. Speak calmly, clearly and firmly and give a warning and explain why the behaviour is unacceptable and the consequences to their actions.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3. Use positive instructions when speaking to children; I.e. “Please walk” instead of “Don’t Run.”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4. A firm “NO” if necessary and a clear explanation of why the behaviour is unacceptable.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5. Give warning of the consequences if the behaviour does not stop after three warning, the child will have some ‘thinking time’ with a staff member.Thinking time will be used for staff to use some restorative questions, the child will be moved away from the activity or play. The child's stage of understanding, development and maturity will be taken into account during this process.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0" w:right="148.441162109375" w:firstLine="0"/>
        <w:jc w:val="left"/>
        <w:rPr/>
      </w:pPr>
      <w:r w:rsidDel="00000000" w:rsidR="00000000" w:rsidRPr="00000000">
        <w:rPr>
          <w:rtl w:val="0"/>
        </w:rPr>
        <w:t xml:space="preserve">6. Once the child is ready to rejoin play, staff should remind them of the kind behaviours we use at playgroup. Staff can then ask the child to apologise if necessary.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5185546875"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5185546875" w:line="240" w:lineRule="auto"/>
        <w:ind w:left="0" w:right="0" w:firstLine="0"/>
        <w:jc w:val="left"/>
        <w:rPr>
          <w:b w:val="1"/>
          <w:bCs w:val="1"/>
        </w:rPr>
      </w:pPr>
      <w:r w:rsidDel="00000000" w:rsidR="00000000" w:rsidRPr="00000000">
        <w:rPr>
          <w:b w:val="1"/>
          <w:bCs w:val="1"/>
          <w:rtl w:val="0"/>
        </w:rPr>
        <w:t xml:space="preserve">Children under the age of 3 years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5185546875" w:line="240" w:lineRule="auto"/>
        <w:ind w:left="0" w:right="0" w:firstLine="0"/>
        <w:jc w:val="left"/>
        <w:rPr/>
      </w:pPr>
      <w:r w:rsidDel="00000000" w:rsidR="00000000" w:rsidRPr="00000000">
        <w:rPr>
          <w:rtl w:val="0"/>
        </w:rPr>
        <w:t xml:space="preserve">Kidsize Club recognizes that there is a need for different strategies for children under three. We recognize that babies and very young children are often  unable to 5 regulate their own emotions, such as fear, anger or distress and require sensitive adult to help them do this. Common inconsiderate or hurtful behaviours of young children include tantrums, biting or smacking. Staff are to be  calm and patient, offering support and help the children to manage their feelings to help resolve issues and promote understanding. The most common unacceptable behaviour in children under three is biting. If tantrums, biting or smacking are frequent, we will work with parents to try to find out the underlying cause- such as change or upheaval at home or frequent change of carers at home. We have a key workers system to ensure a child’s attachment figure in the setting to build a strong relationship to provide security to the child.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796875" w:line="236.26911163330078" w:lineRule="auto"/>
        <w:ind w:left="0" w:right="135.526123046875" w:firstLine="0"/>
        <w:jc w:val="left"/>
        <w:rPr>
          <w:i w:val="0"/>
          <w:iCs w:val="0"/>
          <w:smallCaps w:val="0"/>
          <w:strike w:val="0"/>
          <w:color w:val="1c1c19"/>
          <w:sz w:val="22"/>
          <w:szCs w:val="22"/>
          <w:u w:val="none"/>
          <w:shd w:fill="auto" w:val="clear"/>
          <w:vertAlign w:val="baseline"/>
        </w:rPr>
      </w:pPr>
      <w:r w:rsidDel="00000000" w:rsidR="00000000" w:rsidRPr="00000000">
        <w:rPr>
          <w:i w:val="0"/>
          <w:iCs w:val="0"/>
          <w:smallCaps w:val="0"/>
          <w:strike w:val="0"/>
          <w:color w:val="1c1c19"/>
          <w:sz w:val="22"/>
          <w:szCs w:val="22"/>
          <w:u w:val="none"/>
          <w:shd w:fill="auto" w:val="clear"/>
          <w:vertAlign w:val="baseline"/>
          <w:rtl w:val="0"/>
        </w:rPr>
        <w:t xml:space="preserve">If a child's behaviour consistently affects the good feeling </w:t>
      </w:r>
      <w:r w:rsidDel="00000000" w:rsidR="00000000" w:rsidRPr="00000000">
        <w:rPr>
          <w:color w:val="1c1c19"/>
          <w:rtl w:val="0"/>
        </w:rPr>
        <w:t xml:space="preserve">within the club</w:t>
      </w:r>
      <w:r w:rsidDel="00000000" w:rsidR="00000000" w:rsidRPr="00000000">
        <w:rPr>
          <w:i w:val="0"/>
          <w:iCs w:val="0"/>
          <w:smallCaps w:val="0"/>
          <w:strike w:val="0"/>
          <w:color w:val="1c1c19"/>
          <w:sz w:val="22"/>
          <w:szCs w:val="22"/>
          <w:u w:val="none"/>
          <w:shd w:fill="auto" w:val="clear"/>
          <w:vertAlign w:val="baseline"/>
          <w:rtl w:val="0"/>
        </w:rPr>
        <w:t xml:space="preserve">, Kidsize may exclude this child.  Kidsize will make sure that staff will receive training, if required, in respect of basic behavioural  management and how to control situa</w:t>
      </w:r>
      <w:r w:rsidDel="00000000" w:rsidR="00000000" w:rsidRPr="00000000">
        <w:rPr>
          <w:color w:val="1c1c19"/>
          <w:rtl w:val="0"/>
        </w:rPr>
        <w:t xml:space="preserve">ti</w:t>
      </w:r>
      <w:r w:rsidDel="00000000" w:rsidR="00000000" w:rsidRPr="00000000">
        <w:rPr>
          <w:i w:val="0"/>
          <w:iCs w:val="0"/>
          <w:smallCaps w:val="0"/>
          <w:strike w:val="0"/>
          <w:color w:val="1c1c19"/>
          <w:sz w:val="22"/>
          <w:szCs w:val="22"/>
          <w:u w:val="none"/>
          <w:shd w:fill="auto" w:val="clear"/>
          <w:vertAlign w:val="baseline"/>
          <w:rtl w:val="0"/>
        </w:rPr>
        <w:t xml:space="preserve">ons to ensure the safety of the children. Refer to the Suspension and Exclusion Policy.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796875" w:line="236.26911163330078" w:lineRule="auto"/>
        <w:ind w:left="7.700042724609375" w:right="256.768798828125" w:hanging="2.20001220703125"/>
        <w:jc w:val="left"/>
        <w:rPr>
          <w:i w:val="0"/>
          <w:iCs w:val="0"/>
          <w:smallCaps w:val="0"/>
          <w:strike w:val="0"/>
          <w:color w:val="1c1c1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796875" w:line="236.26911163330078" w:lineRule="auto"/>
        <w:ind w:left="3.520050048828125" w:right="166.84326171875" w:firstLine="0.219879150390625"/>
        <w:jc w:val="left"/>
        <w:rPr>
          <w:i w:val="0"/>
          <w:iCs w:val="0"/>
          <w:smallCaps w:val="0"/>
          <w:strike w:val="0"/>
          <w:color w:val="1c1c19"/>
          <w:sz w:val="22"/>
          <w:szCs w:val="22"/>
          <w:u w:val="none"/>
          <w:shd w:fill="auto" w:val="clear"/>
          <w:vertAlign w:val="baseline"/>
        </w:rPr>
      </w:pPr>
      <w:r w:rsidDel="00000000" w:rsidR="00000000" w:rsidRPr="00000000">
        <w:rPr>
          <w:i w:val="0"/>
          <w:iCs w:val="0"/>
          <w:smallCaps w:val="0"/>
          <w:strike w:val="0"/>
          <w:color w:val="1c1c19"/>
          <w:sz w:val="22"/>
          <w:szCs w:val="22"/>
          <w:u w:val="none"/>
          <w:shd w:fill="auto" w:val="clear"/>
          <w:vertAlign w:val="baseline"/>
          <w:rtl w:val="0"/>
        </w:rPr>
        <w:t xml:space="preserve">As stated in </w:t>
      </w:r>
      <w:r w:rsidDel="00000000" w:rsidR="00000000" w:rsidRPr="00000000">
        <w:rPr>
          <w:rtl w:val="0"/>
        </w:rPr>
        <w:t xml:space="preserve">Scottish</w:t>
      </w:r>
      <w:r w:rsidDel="00000000" w:rsidR="00000000" w:rsidRPr="00000000">
        <w:rPr>
          <w:i w:val="0"/>
          <w:iCs w:val="0"/>
          <w:smallCaps w:val="0"/>
          <w:strike w:val="0"/>
          <w:color w:val="000000"/>
          <w:sz w:val="22"/>
          <w:szCs w:val="22"/>
          <w:u w:val="none"/>
          <w:shd w:fill="auto" w:val="clear"/>
          <w:vertAlign w:val="baseline"/>
          <w:rtl w:val="0"/>
        </w:rPr>
        <w:t xml:space="preserve"> Statutory Instrument 2011 No 210 – Social Care and Social Work Improvement  Scotland (Requirements for Care Services) Regula</w:t>
      </w:r>
      <w:r w:rsidDel="00000000" w:rsidR="00000000" w:rsidRPr="00000000">
        <w:rPr>
          <w:rtl w:val="0"/>
        </w:rPr>
        <w:t xml:space="preserve">ti</w:t>
      </w:r>
      <w:r w:rsidDel="00000000" w:rsidR="00000000" w:rsidRPr="00000000">
        <w:rPr>
          <w:i w:val="0"/>
          <w:iCs w:val="0"/>
          <w:smallCaps w:val="0"/>
          <w:strike w:val="0"/>
          <w:color w:val="000000"/>
          <w:sz w:val="22"/>
          <w:szCs w:val="22"/>
          <w:u w:val="none"/>
          <w:shd w:fill="auto" w:val="clear"/>
          <w:vertAlign w:val="baseline"/>
          <w:rtl w:val="0"/>
        </w:rPr>
        <w:t xml:space="preserve">ons 2011</w:t>
      </w:r>
      <w:r w:rsidDel="00000000" w:rsidR="00000000" w:rsidRPr="00000000">
        <w:rPr>
          <w:i w:val="0"/>
          <w:iCs w:val="0"/>
          <w:smallCaps w:val="0"/>
          <w:strike w:val="0"/>
          <w:color w:val="201f1e"/>
          <w:sz w:val="22"/>
          <w:szCs w:val="22"/>
          <w:u w:val="none"/>
          <w:shd w:fill="auto" w:val="clear"/>
          <w:vertAlign w:val="baseline"/>
          <w:rtl w:val="0"/>
        </w:rPr>
        <w:t xml:space="preserve">, Regula</w:t>
      </w:r>
      <w:r w:rsidDel="00000000" w:rsidR="00000000" w:rsidRPr="00000000">
        <w:rPr>
          <w:color w:val="201f1e"/>
          <w:rtl w:val="0"/>
        </w:rPr>
        <w:t xml:space="preserve">ti</w:t>
      </w:r>
      <w:r w:rsidDel="00000000" w:rsidR="00000000" w:rsidRPr="00000000">
        <w:rPr>
          <w:i w:val="0"/>
          <w:iCs w:val="0"/>
          <w:smallCaps w:val="0"/>
          <w:strike w:val="0"/>
          <w:color w:val="201f1e"/>
          <w:sz w:val="22"/>
          <w:szCs w:val="22"/>
          <w:u w:val="none"/>
          <w:shd w:fill="auto" w:val="clear"/>
          <w:vertAlign w:val="baseline"/>
          <w:rtl w:val="0"/>
        </w:rPr>
        <w:t xml:space="preserve">on 4)1)c) “A provider must </w:t>
      </w:r>
      <w:r w:rsidDel="00000000" w:rsidR="00000000" w:rsidRPr="00000000">
        <w:rPr>
          <w:i w:val="0"/>
          <w:iCs w:val="0"/>
          <w:smallCaps w:val="0"/>
          <w:strike w:val="0"/>
          <w:color w:val="1c1c19"/>
          <w:sz w:val="22"/>
          <w:szCs w:val="22"/>
          <w:u w:val="none"/>
          <w:shd w:fill="auto" w:val="clear"/>
          <w:vertAlign w:val="baseline"/>
          <w:rtl w:val="0"/>
        </w:rPr>
        <w:t xml:space="preserve">ensure that no service user is subject to restraint, unless it is the only prac</w:t>
      </w:r>
      <w:r w:rsidDel="00000000" w:rsidR="00000000" w:rsidRPr="00000000">
        <w:rPr>
          <w:color w:val="1c1c19"/>
          <w:rtl w:val="0"/>
        </w:rPr>
        <w:t xml:space="preserve">ti</w:t>
      </w:r>
      <w:r w:rsidDel="00000000" w:rsidR="00000000" w:rsidRPr="00000000">
        <w:rPr>
          <w:i w:val="0"/>
          <w:iCs w:val="0"/>
          <w:smallCaps w:val="0"/>
          <w:strike w:val="0"/>
          <w:color w:val="1c1c19"/>
          <w:sz w:val="22"/>
          <w:szCs w:val="22"/>
          <w:u w:val="none"/>
          <w:shd w:fill="auto" w:val="clear"/>
          <w:vertAlign w:val="baseline"/>
          <w:rtl w:val="0"/>
        </w:rPr>
        <w:t xml:space="preserve">cable means of securing  the welfare and safety of that or any other service user and there are excep</w:t>
      </w:r>
      <w:r w:rsidDel="00000000" w:rsidR="00000000" w:rsidRPr="00000000">
        <w:rPr>
          <w:color w:val="1c1c19"/>
          <w:rtl w:val="0"/>
        </w:rPr>
        <w:t xml:space="preserve">ti</w:t>
      </w:r>
      <w:r w:rsidDel="00000000" w:rsidR="00000000" w:rsidRPr="00000000">
        <w:rPr>
          <w:i w:val="0"/>
          <w:iCs w:val="0"/>
          <w:smallCaps w:val="0"/>
          <w:strike w:val="0"/>
          <w:color w:val="1c1c19"/>
          <w:sz w:val="22"/>
          <w:szCs w:val="22"/>
          <w:u w:val="none"/>
          <w:shd w:fill="auto" w:val="clear"/>
          <w:vertAlign w:val="baseline"/>
          <w:rtl w:val="0"/>
        </w:rPr>
        <w:t xml:space="preserve">onal circumstances.”  </w:t>
      </w:r>
    </w:p>
    <w:p w:rsidR="00000000" w:rsidDel="00000000" w:rsidP="00000000" w:rsidRDefault="00000000" w:rsidRPr="00000000" w14:paraId="0000003A">
      <w:pPr>
        <w:widowControl w:val="0"/>
        <w:spacing w:before="263.2598876953125" w:line="240" w:lineRule="auto"/>
        <w:ind w:left="15.1800537109375" w:firstLine="0"/>
        <w:rPr>
          <w:color w:val="1c1c19"/>
        </w:rPr>
      </w:pPr>
      <w:r w:rsidDel="00000000" w:rsidR="00000000" w:rsidRPr="00000000">
        <w:rPr>
          <w:rtl w:val="0"/>
        </w:rPr>
      </w:r>
    </w:p>
    <w:p w:rsidR="00000000" w:rsidDel="00000000" w:rsidP="00000000" w:rsidRDefault="00000000" w:rsidRPr="00000000" w14:paraId="0000003B">
      <w:pPr>
        <w:widowControl w:val="0"/>
        <w:spacing w:before="263.2598876953125" w:line="240" w:lineRule="auto"/>
        <w:ind w:left="15.1800537109375" w:firstLine="0"/>
        <w:rPr>
          <w:color w:val="1c1c19"/>
        </w:rPr>
      </w:pPr>
      <w:r w:rsidDel="00000000" w:rsidR="00000000" w:rsidRPr="00000000">
        <w:rPr>
          <w:rtl w:val="0"/>
        </w:rPr>
      </w:r>
    </w:p>
    <w:p w:rsidR="00000000" w:rsidDel="00000000" w:rsidP="00000000" w:rsidRDefault="00000000" w:rsidRPr="00000000" w14:paraId="0000003C">
      <w:pPr>
        <w:widowControl w:val="0"/>
        <w:spacing w:before="263.2598876953125" w:line="240" w:lineRule="auto"/>
        <w:ind w:left="15.1800537109375" w:firstLine="0"/>
        <w:rPr>
          <w:color w:val="1c1c19"/>
        </w:rPr>
      </w:pPr>
      <w:r w:rsidDel="00000000" w:rsidR="00000000" w:rsidRPr="00000000">
        <w:rPr>
          <w:b w:val="1"/>
          <w:bCs w:val="1"/>
          <w:color w:val="1c1c19"/>
          <w:rtl w:val="0"/>
        </w:rPr>
        <w:t xml:space="preserve">Created on : </w:t>
      </w:r>
      <w:r w:rsidDel="00000000" w:rsidR="00000000" w:rsidRPr="00000000">
        <w:rPr>
          <w:color w:val="1c1c19"/>
          <w:rtl w:val="0"/>
        </w:rPr>
        <w:t xml:space="preserve">26th February 2024 - Belle Rose </w:t>
      </w:r>
    </w:p>
    <w:p w:rsidR="00000000" w:rsidDel="00000000" w:rsidP="00000000" w:rsidRDefault="00000000" w:rsidRPr="00000000" w14:paraId="0000003D">
      <w:pPr>
        <w:widowControl w:val="0"/>
        <w:spacing w:before="263.2598876953125" w:line="240" w:lineRule="auto"/>
        <w:ind w:left="15.1800537109375" w:firstLine="0"/>
        <w:rPr>
          <w:color w:val="1c1c19"/>
        </w:rPr>
      </w:pPr>
      <w:r w:rsidDel="00000000" w:rsidR="00000000" w:rsidRPr="00000000">
        <w:rPr>
          <w:color w:val="1c1c19"/>
          <w:rtl w:val="0"/>
        </w:rPr>
        <w:t xml:space="preserve">Updated - 14th May 2024 Belle Rose</w:t>
      </w:r>
    </w:p>
    <w:p w:rsidR="00000000" w:rsidDel="00000000" w:rsidP="00000000" w:rsidRDefault="00000000" w:rsidRPr="00000000" w14:paraId="0000003E">
      <w:pPr>
        <w:widowControl w:val="0"/>
        <w:spacing w:before="263.2598876953125" w:line="240" w:lineRule="auto"/>
        <w:ind w:left="15.1800537109375" w:firstLine="0"/>
        <w:rPr>
          <w:color w:val="1c1c19"/>
        </w:rPr>
      </w:pPr>
      <w:r w:rsidDel="00000000" w:rsidR="00000000" w:rsidRPr="00000000">
        <w:rPr>
          <w:color w:val="1c1c19"/>
          <w:sz w:val="24"/>
          <w:szCs w:val="24"/>
          <w:rtl w:val="0"/>
        </w:rPr>
        <w:t xml:space="preserve">Update : 10th November 2025 By : Belle Rose</w:t>
      </w:r>
      <w:r w:rsidDel="00000000" w:rsidR="00000000" w:rsidRPr="00000000">
        <w:rPr>
          <w:rtl w:val="0"/>
        </w:rPr>
      </w:r>
    </w:p>
    <w:p w:rsidR="00000000" w:rsidDel="00000000" w:rsidP="00000000" w:rsidRDefault="00000000" w:rsidRPr="00000000" w14:paraId="0000003F">
      <w:pPr>
        <w:widowControl w:val="0"/>
        <w:spacing w:before="263.2598876953125" w:line="240" w:lineRule="auto"/>
        <w:ind w:left="15.1800537109375" w:firstLine="0"/>
        <w:rPr>
          <w:color w:val="1c1c19"/>
        </w:rPr>
      </w:pPr>
      <w:r w:rsidDel="00000000" w:rsidR="00000000" w:rsidRPr="00000000">
        <w:rPr>
          <w:rtl w:val="0"/>
        </w:rPr>
      </w:r>
    </w:p>
    <w:sectPr>
      <w:headerReference r:id="rId7" w:type="default"/>
      <w:pgSz w:h="16840" w:w="11900" w:orient="portrait"/>
      <w:pgMar w:bottom="1663.0633544921875" w:top="1423.343505859375" w:left="1440" w:right="1376.12670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4505325</wp:posOffset>
          </wp:positionH>
          <wp:positionV relativeFrom="paragraph">
            <wp:posOffset>47625</wp:posOffset>
          </wp:positionV>
          <wp:extent cx="1866900" cy="728017"/>
          <wp:effectExtent b="0" l="0" r="0" t="0"/>
          <wp:wrapSquare wrapText="left" distB="19050" distT="19050" distL="19050" distR="19050"/>
          <wp:docPr id="4" name="image1.png"/>
          <a:graphic>
            <a:graphicData uri="http://schemas.openxmlformats.org/drawingml/2006/picture">
              <pic:pic>
                <pic:nvPicPr>
                  <pic:cNvPr id="0" name="image1.png"/>
                  <pic:cNvPicPr preferRelativeResize="0"/>
                </pic:nvPicPr>
                <pic:blipFill>
                  <a:blip r:embed="rId1"/>
                  <a:srcRect b="38995" l="0" r="0" t="22148"/>
                  <a:stretch>
                    <a:fillRect/>
                  </a:stretch>
                </pic:blipFill>
                <pic:spPr>
                  <a:xfrm>
                    <a:off x="0" y="0"/>
                    <a:ext cx="1866900" cy="728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TbBgZ5dIiANn/6n6FVoiS6u7Q==">CgMxLjA4AHIhMUZsdU9RWTk4YV8zR0YzRXc4ekFfVmlmb3QyTkJWUjd5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