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rFonts w:ascii="Calibri" w:cs="Calibri" w:eastAsia="Calibri" w:hAnsi="Calibri"/>
          <w:b w:val="1"/>
          <w:bCs w:val="1"/>
          <w:color w:val="3b3b3b"/>
          <w:sz w:val="24"/>
          <w:szCs w:val="24"/>
        </w:rPr>
      </w:pPr>
      <w:r w:rsidDel="00000000" w:rsidR="00000000" w:rsidRPr="00000000">
        <w:rPr>
          <w:rFonts w:ascii="Calibri" w:cs="Calibri" w:eastAsia="Calibri" w:hAnsi="Calibri"/>
          <w:b w:val="1"/>
          <w:bCs w:val="1"/>
          <w:color w:val="3b3b3b"/>
          <w:sz w:val="26"/>
          <w:szCs w:val="26"/>
          <w:rtl w:val="0"/>
        </w:rPr>
        <w:t xml:space="preserve">Play &amp; Learning Policy</w:t>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rFonts w:ascii="Calibri" w:cs="Calibri" w:eastAsia="Calibri" w:hAnsi="Calibri"/>
          <w:b w:val="1"/>
          <w:bCs w:val="1"/>
          <w:color w:val="3b3b3b"/>
          <w:sz w:val="26"/>
          <w:szCs w:val="26"/>
        </w:rPr>
      </w:pPr>
      <w:r w:rsidDel="00000000" w:rsidR="00000000" w:rsidRPr="00000000">
        <w:rPr>
          <w:rFonts w:ascii="Calibri" w:cs="Calibri" w:eastAsia="Calibri" w:hAnsi="Calibri"/>
          <w:b w:val="1"/>
          <w:bCs w:val="1"/>
          <w:color w:val="3b3b3b"/>
          <w:sz w:val="26"/>
          <w:szCs w:val="26"/>
          <w:rtl w:val="0"/>
        </w:rPr>
        <w:t xml:space="preserve">Kidsize Playgroup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At Kidsize Playgroup we support and encourage children’s physical, emotional and cognitive development through play. </w:t>
      </w:r>
    </w:p>
    <w:p w:rsidR="00000000" w:rsidDel="00000000" w:rsidP="00000000" w:rsidRDefault="00000000" w:rsidRPr="00000000" w14:paraId="0000000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rFonts w:ascii="Calibri" w:cs="Calibri" w:eastAsia="Calibri" w:hAnsi="Calibri"/>
          <w:b w:val="1"/>
          <w:bCs w:val="1"/>
          <w:color w:val="3b3b3b"/>
          <w:sz w:val="30"/>
          <w:szCs w:val="30"/>
        </w:rPr>
      </w:pPr>
      <w:bookmarkStart w:colFirst="0" w:colLast="0" w:name="_4p24qsq5d306" w:id="0"/>
      <w:bookmarkEnd w:id="0"/>
      <w:r w:rsidDel="00000000" w:rsidR="00000000" w:rsidRPr="00000000">
        <w:rPr>
          <w:rFonts w:ascii="Calibri" w:cs="Calibri" w:eastAsia="Calibri" w:hAnsi="Calibri"/>
          <w:b w:val="1"/>
          <w:bCs w:val="1"/>
          <w:color w:val="3b3b3b"/>
          <w:sz w:val="30"/>
          <w:szCs w:val="30"/>
          <w:rtl w:val="0"/>
        </w:rPr>
        <w:t xml:space="preserve">Our Kidsize Beliefs </w:t>
      </w:r>
    </w:p>
    <w:p w:rsidR="00000000" w:rsidDel="00000000" w:rsidP="00000000" w:rsidRDefault="00000000" w:rsidRPr="00000000" w14:paraId="00000005">
      <w:pPr>
        <w:pBdr>
          <w:top w:color="auto" w:space="0" w:sz="0" w:val="none"/>
          <w:bottom w:color="auto" w:space="0" w:sz="0" w:val="none"/>
          <w:between w:color="auto" w:space="0" w:sz="0" w:val="none"/>
        </w:pBdr>
        <w:spacing w:after="240" w:before="240" w:line="288" w:lineRule="auto"/>
        <w:rPr>
          <w:rFonts w:ascii="Calibri" w:cs="Calibri" w:eastAsia="Calibri" w:hAnsi="Calibri"/>
          <w:b w:val="1"/>
          <w:bCs w:val="1"/>
          <w:color w:val="414141"/>
          <w:sz w:val="24"/>
          <w:szCs w:val="24"/>
        </w:rPr>
      </w:pPr>
      <w:r w:rsidDel="00000000" w:rsidR="00000000" w:rsidRPr="00000000">
        <w:rPr>
          <w:rFonts w:ascii="Calibri" w:cs="Calibri" w:eastAsia="Calibri" w:hAnsi="Calibri"/>
          <w:b w:val="1"/>
          <w:bCs w:val="1"/>
          <w:sz w:val="24"/>
          <w:szCs w:val="24"/>
          <w:rtl w:val="0"/>
        </w:rPr>
        <w:t xml:space="preserve">At Kidsize we put kids first: we believe in </w:t>
      </w:r>
      <w:r w:rsidDel="00000000" w:rsidR="00000000" w:rsidRPr="00000000">
        <w:rPr>
          <w:rFonts w:ascii="Calibri" w:cs="Calibri" w:eastAsia="Calibri" w:hAnsi="Calibri"/>
          <w:b w:val="1"/>
          <w:bCs w:val="1"/>
          <w:color w:val="7fccf7"/>
          <w:sz w:val="24"/>
          <w:szCs w:val="24"/>
          <w:rtl w:val="0"/>
        </w:rPr>
        <w:t xml:space="preserve">making friends</w:t>
      </w:r>
      <w:r w:rsidDel="00000000" w:rsidR="00000000" w:rsidRPr="00000000">
        <w:rPr>
          <w:rFonts w:ascii="Calibri" w:cs="Calibri" w:eastAsia="Calibri" w:hAnsi="Calibri"/>
          <w:b w:val="1"/>
          <w:bCs w:val="1"/>
          <w:color w:val="414141"/>
          <w:sz w:val="24"/>
          <w:szCs w:val="24"/>
          <w:rtl w:val="0"/>
        </w:rPr>
        <w:t xml:space="preserve">, </w:t>
      </w:r>
      <w:r w:rsidDel="00000000" w:rsidR="00000000" w:rsidRPr="00000000">
        <w:rPr>
          <w:rFonts w:ascii="Calibri" w:cs="Calibri" w:eastAsia="Calibri" w:hAnsi="Calibri"/>
          <w:b w:val="1"/>
          <w:bCs w:val="1"/>
          <w:color w:val="9bcb6c"/>
          <w:sz w:val="24"/>
          <w:szCs w:val="24"/>
          <w:rtl w:val="0"/>
        </w:rPr>
        <w:t xml:space="preserve">having fun</w:t>
      </w:r>
      <w:r w:rsidDel="00000000" w:rsidR="00000000" w:rsidRPr="00000000">
        <w:rPr>
          <w:rFonts w:ascii="Calibri" w:cs="Calibri" w:eastAsia="Calibri" w:hAnsi="Calibri"/>
          <w:b w:val="1"/>
          <w:bCs w:val="1"/>
          <w:color w:val="414141"/>
          <w:sz w:val="24"/>
          <w:szCs w:val="24"/>
          <w:rtl w:val="0"/>
        </w:rPr>
        <w:t xml:space="preserve">, and </w:t>
      </w:r>
      <w:r w:rsidDel="00000000" w:rsidR="00000000" w:rsidRPr="00000000">
        <w:rPr>
          <w:rFonts w:ascii="Calibri" w:cs="Calibri" w:eastAsia="Calibri" w:hAnsi="Calibri"/>
          <w:b w:val="1"/>
          <w:bCs w:val="1"/>
          <w:color w:val="e647bb"/>
          <w:sz w:val="24"/>
          <w:szCs w:val="24"/>
          <w:rtl w:val="0"/>
        </w:rPr>
        <w:t xml:space="preserve">learning more</w:t>
      </w:r>
      <w:r w:rsidDel="00000000" w:rsidR="00000000" w:rsidRPr="00000000">
        <w:rPr>
          <w:rFonts w:ascii="Calibri" w:cs="Calibri" w:eastAsia="Calibri" w:hAnsi="Calibri"/>
          <w:b w:val="1"/>
          <w:bCs w:val="1"/>
          <w:color w:val="414141"/>
          <w:sz w:val="24"/>
          <w:szCs w:val="24"/>
          <w:rtl w:val="0"/>
        </w:rPr>
        <w:t xml:space="preserve">!</w:t>
      </w:r>
    </w:p>
    <w:p w:rsidR="00000000" w:rsidDel="00000000" w:rsidP="00000000" w:rsidRDefault="00000000" w:rsidRPr="00000000" w14:paraId="00000006">
      <w:pPr>
        <w:spacing w:line="240" w:lineRule="auto"/>
        <w:rPr>
          <w:rFonts w:ascii="Calibri" w:cs="Calibri" w:eastAsia="Calibri" w:hAnsi="Calibri"/>
          <w:b w:val="1"/>
          <w:bCs w:val="1"/>
          <w:color w:val="7fccf7"/>
          <w:sz w:val="24"/>
          <w:szCs w:val="24"/>
        </w:rPr>
      </w:pPr>
      <w:r w:rsidDel="00000000" w:rsidR="00000000" w:rsidRPr="00000000">
        <w:rPr>
          <w:rFonts w:ascii="Calibri" w:cs="Calibri" w:eastAsia="Calibri" w:hAnsi="Calibri"/>
          <w:b w:val="1"/>
          <w:bCs w:val="1"/>
          <w:color w:val="7fccf7"/>
          <w:sz w:val="24"/>
          <w:szCs w:val="24"/>
          <w:rtl w:val="0"/>
        </w:rPr>
        <w:t xml:space="preserve">MAKING FRIENDS</w:t>
      </w:r>
    </w:p>
    <w:p w:rsidR="00000000" w:rsidDel="00000000" w:rsidP="00000000" w:rsidRDefault="00000000" w:rsidRPr="00000000" w14:paraId="00000007">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w:t>
      </w:r>
      <w:r w:rsidDel="00000000" w:rsidR="00000000" w:rsidRPr="00000000">
        <w:rPr>
          <w:rFonts w:ascii="Calibri" w:cs="Calibri" w:eastAsia="Calibri" w:hAnsi="Calibri"/>
          <w:sz w:val="24"/>
          <w:szCs w:val="24"/>
          <w:rtl w:val="0"/>
        </w:rPr>
        <w:t xml:space="preserve">playgroup</w:t>
      </w:r>
      <w:r w:rsidDel="00000000" w:rsidR="00000000" w:rsidRPr="00000000">
        <w:rPr>
          <w:rFonts w:ascii="Calibri" w:cs="Calibri" w:eastAsia="Calibri" w:hAnsi="Calibri"/>
          <w:sz w:val="24"/>
          <w:szCs w:val="24"/>
          <w:rtl w:val="0"/>
        </w:rPr>
        <w:t xml:space="preserve"> can often be the first opportunity for young children to create their own friendships, we want to ensure we are offering an inclusive environment for everyone attending. We support the organic formation of friendships through the activities and play opportunities that we offer. </w:t>
      </w:r>
    </w:p>
    <w:p w:rsidR="00000000" w:rsidDel="00000000" w:rsidP="00000000" w:rsidRDefault="00000000" w:rsidRPr="00000000" w14:paraId="00000009">
      <w:pPr>
        <w:shd w:fill="ffffff" w:val="clear"/>
        <w:spacing w:line="240" w:lineRule="auto"/>
        <w:rPr>
          <w:rFonts w:ascii="Calibri" w:cs="Calibri" w:eastAsia="Calibri" w:hAnsi="Calibri"/>
          <w:color w:val="9bcb6c"/>
          <w:sz w:val="24"/>
          <w:szCs w:val="24"/>
        </w:rPr>
      </w:pPr>
      <w:r w:rsidDel="00000000" w:rsidR="00000000" w:rsidRPr="00000000">
        <w:rPr>
          <w:rFonts w:ascii="Calibri" w:cs="Calibri" w:eastAsia="Calibri" w:hAnsi="Calibri"/>
          <w:sz w:val="24"/>
          <w:szCs w:val="24"/>
          <w:rtl w:val="0"/>
        </w:rPr>
        <w:tab/>
        <w:tab/>
        <w:tab/>
        <w:tab/>
      </w: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b w:val="1"/>
          <w:bCs w:val="1"/>
          <w:color w:val="9bcb6c"/>
          <w:sz w:val="24"/>
          <w:szCs w:val="24"/>
        </w:rPr>
      </w:pPr>
      <w:r w:rsidDel="00000000" w:rsidR="00000000" w:rsidRPr="00000000">
        <w:rPr>
          <w:rFonts w:ascii="Calibri" w:cs="Calibri" w:eastAsia="Calibri" w:hAnsi="Calibri"/>
          <w:b w:val="1"/>
          <w:bCs w:val="1"/>
          <w:color w:val="9bcb6c"/>
          <w:sz w:val="24"/>
          <w:szCs w:val="24"/>
          <w:rtl w:val="0"/>
        </w:rPr>
        <w:t xml:space="preserve">HAVING FUN</w:t>
      </w:r>
    </w:p>
    <w:p w:rsidR="00000000" w:rsidDel="00000000" w:rsidP="00000000" w:rsidRDefault="00000000" w:rsidRPr="00000000" w14:paraId="0000000B">
      <w:pPr>
        <w:spacing w:line="240" w:lineRule="auto"/>
        <w:rPr>
          <w:rFonts w:ascii="Calibri" w:cs="Calibri" w:eastAsia="Calibri" w:hAnsi="Calibri"/>
          <w:b w:val="1"/>
          <w:bCs w:val="1"/>
          <w:color w:val="9bcb6c"/>
          <w:sz w:val="24"/>
          <w:szCs w:val="24"/>
        </w:rPr>
      </w:pPr>
      <w:r w:rsidDel="00000000" w:rsidR="00000000" w:rsidRPr="00000000">
        <w:rPr>
          <w:rFonts w:ascii="Calibri" w:cs="Calibri" w:eastAsia="Calibri" w:hAnsi="Calibri"/>
          <w:b w:val="1"/>
          <w:bCs w:val="1"/>
          <w:color w:val="9bcb6c"/>
          <w:sz w:val="24"/>
          <w:szCs w:val="24"/>
          <w:rtl w:val="0"/>
        </w:rPr>
        <w:tab/>
        <w:tab/>
        <w:t xml:space="preserve"> </w:t>
        <w:tab/>
        <w:t xml:space="preserve"> </w:t>
        <w:tab/>
        <w:t xml:space="preserve"> </w:t>
        <w:tab/>
        <w:tab/>
      </w:r>
    </w:p>
    <w:p w:rsidR="00000000" w:rsidDel="00000000" w:rsidP="00000000" w:rsidRDefault="00000000" w:rsidRPr="00000000" w14:paraId="0000000C">
      <w:pPr>
        <w:spacing w:line="240" w:lineRule="auto"/>
        <w:rPr>
          <w:rFonts w:ascii="Calibri" w:cs="Calibri" w:eastAsia="Calibri" w:hAnsi="Calibri"/>
          <w:b w:val="1"/>
          <w:bCs w:val="1"/>
          <w:color w:val="9bcb6c"/>
          <w:sz w:val="24"/>
          <w:szCs w:val="24"/>
        </w:rPr>
      </w:pPr>
      <w:r w:rsidDel="00000000" w:rsidR="00000000" w:rsidRPr="00000000">
        <w:rPr>
          <w:rFonts w:ascii="Calibri" w:cs="Calibri" w:eastAsia="Calibri" w:hAnsi="Calibri"/>
          <w:sz w:val="24"/>
          <w:szCs w:val="24"/>
          <w:rtl w:val="0"/>
        </w:rPr>
        <w:t xml:space="preserve">We aim to ensure that the children are having as much fun as possible. To do this we provide a large selection of play opportunities that will stimulate and challenge children. By providing several play types we are ensuring that every child has a chance to join in with an activity they not only enjoy but often excel in. We promote child centred working by ensuring children are given choices and that they are heard and valued. The children who attend our playgroup help to plan termly topics and activities.</w:t>
      </w:r>
      <w:r w:rsidDel="00000000" w:rsidR="00000000" w:rsidRPr="00000000">
        <w:rPr>
          <w:rFonts w:ascii="Calibri" w:cs="Calibri" w:eastAsia="Calibri" w:hAnsi="Calibri"/>
          <w:b w:val="1"/>
          <w:bCs w:val="1"/>
          <w:color w:val="9bcb6c"/>
          <w:sz w:val="24"/>
          <w:szCs w:val="24"/>
          <w:rtl w:val="0"/>
        </w:rPr>
        <w:tab/>
        <w:tab/>
        <w:tab/>
        <w:tab/>
      </w:r>
    </w:p>
    <w:p w:rsidR="00000000" w:rsidDel="00000000" w:rsidP="00000000" w:rsidRDefault="00000000" w:rsidRPr="00000000" w14:paraId="0000000D">
      <w:pPr>
        <w:spacing w:line="240" w:lineRule="auto"/>
        <w:rPr>
          <w:rFonts w:ascii="Calibri" w:cs="Calibri" w:eastAsia="Calibri" w:hAnsi="Calibri"/>
          <w:b w:val="1"/>
          <w:bCs w:val="1"/>
          <w:color w:val="e647bb"/>
          <w:sz w:val="24"/>
          <w:szCs w:val="24"/>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b w:val="1"/>
          <w:bCs w:val="1"/>
          <w:color w:val="e647bb"/>
          <w:sz w:val="24"/>
          <w:szCs w:val="24"/>
        </w:rPr>
      </w:pPr>
      <w:r w:rsidDel="00000000" w:rsidR="00000000" w:rsidRPr="00000000">
        <w:rPr>
          <w:rFonts w:ascii="Calibri" w:cs="Calibri" w:eastAsia="Calibri" w:hAnsi="Calibri"/>
          <w:b w:val="1"/>
          <w:bCs w:val="1"/>
          <w:color w:val="e647bb"/>
          <w:sz w:val="24"/>
          <w:szCs w:val="24"/>
          <w:rtl w:val="0"/>
        </w:rPr>
        <w:t xml:space="preserve">LEARNING MORE</w:t>
      </w:r>
    </w:p>
    <w:p w:rsidR="00000000" w:rsidDel="00000000" w:rsidP="00000000" w:rsidRDefault="00000000" w:rsidRPr="00000000" w14:paraId="0000000F">
      <w:pPr>
        <w:spacing w:line="240" w:lineRule="auto"/>
        <w:rPr>
          <w:rFonts w:ascii="Calibri" w:cs="Calibri" w:eastAsia="Calibri" w:hAnsi="Calibri"/>
          <w:b w:val="1"/>
          <w:bCs w:val="1"/>
          <w:color w:val="e647bb"/>
          <w:sz w:val="24"/>
          <w:szCs w:val="24"/>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Kidsize Playgroup we follow the principles outlined in ‘Realising the Ambition: Being Me’ and The Curriculum for Excellence. </w:t>
      </w:r>
    </w:p>
    <w:p w:rsidR="00000000" w:rsidDel="00000000" w:rsidP="00000000" w:rsidRDefault="00000000" w:rsidRPr="00000000" w14:paraId="00000011">
      <w:pPr>
        <w:shd w:fill="ffffff" w:val="clea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use these documents to support the child’s development whilst they attend Kidsize. We use play pedagogy to support cognitive and physical development through play. We support children’s learning through play by observing them during play, responsively planning activities that support further development and facilitating play opportunities for the child. </w:t>
      </w:r>
    </w:p>
    <w:p w:rsidR="00000000" w:rsidDel="00000000" w:rsidP="00000000" w:rsidRDefault="00000000" w:rsidRPr="00000000" w14:paraId="00000012">
      <w:pPr>
        <w:shd w:fill="ffffff" w:val="clear"/>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shd w:fill="ffffff" w:val="clear"/>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hd w:fill="ffffff" w:val="clear"/>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rFonts w:ascii="Calibri" w:cs="Calibri" w:eastAsia="Calibri" w:hAnsi="Calibri"/>
          <w:b w:val="1"/>
          <w:bCs w:val="1"/>
          <w:color w:val="3b3b3b"/>
          <w:sz w:val="26"/>
          <w:szCs w:val="26"/>
        </w:rPr>
      </w:pPr>
      <w:r w:rsidDel="00000000" w:rsidR="00000000" w:rsidRPr="00000000">
        <w:rPr>
          <w:rFonts w:ascii="Calibri" w:cs="Calibri" w:eastAsia="Calibri" w:hAnsi="Calibri"/>
          <w:b w:val="1"/>
          <w:bCs w:val="1"/>
          <w:color w:val="3b3b3b"/>
          <w:sz w:val="26"/>
          <w:szCs w:val="26"/>
          <w:rtl w:val="0"/>
        </w:rPr>
        <w:t xml:space="preserve"> Our principles of teaching and learning</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We will;</w:t>
      </w:r>
    </w:p>
    <w:p w:rsidR="00000000" w:rsidDel="00000000" w:rsidP="00000000" w:rsidRDefault="00000000" w:rsidRPr="00000000" w14:paraId="00000017">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Support every child to achieve their full potential. </w:t>
      </w:r>
    </w:p>
    <w:p w:rsidR="00000000" w:rsidDel="00000000" w:rsidP="00000000" w:rsidRDefault="00000000" w:rsidRPr="00000000" w14:paraId="00000018">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Ensure that teaching and learning is personalised, creative, challenging and fun.</w:t>
      </w:r>
    </w:p>
    <w:p w:rsidR="00000000" w:rsidDel="00000000" w:rsidP="00000000" w:rsidRDefault="00000000" w:rsidRPr="00000000" w14:paraId="00000019">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Create an environment where children feel safe, supported, valued and happy.</w:t>
      </w:r>
    </w:p>
    <w:p w:rsidR="00000000" w:rsidDel="00000000" w:rsidP="00000000" w:rsidRDefault="00000000" w:rsidRPr="00000000" w14:paraId="0000001A">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Ensure that the teaching and learning of young children is tailored to meet the individual needs of each child. </w:t>
      </w:r>
    </w:p>
    <w:p w:rsidR="00000000" w:rsidDel="00000000" w:rsidP="00000000" w:rsidRDefault="00000000" w:rsidRPr="00000000" w14:paraId="0000001B">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Establish what children already know and build upon it.</w:t>
      </w:r>
    </w:p>
    <w:p w:rsidR="00000000" w:rsidDel="00000000" w:rsidP="00000000" w:rsidRDefault="00000000" w:rsidRPr="00000000" w14:paraId="0000001C">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Ensure the learning experiences are made enjoyable yet challenging. </w:t>
      </w:r>
    </w:p>
    <w:p w:rsidR="00000000" w:rsidDel="00000000" w:rsidP="00000000" w:rsidRDefault="00000000" w:rsidRPr="00000000" w14:paraId="0000001D">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Enable children to become active partners in their learning by allowing them to take “safe” risks which helps them to develop their problem solving and lateral thinking skills.</w:t>
      </w:r>
    </w:p>
    <w:p w:rsidR="00000000" w:rsidDel="00000000" w:rsidP="00000000" w:rsidRDefault="00000000" w:rsidRPr="00000000" w14:paraId="0000001E">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Regularly use encouragement and praise to engage and motivate children. </w:t>
      </w:r>
    </w:p>
    <w:p w:rsidR="00000000" w:rsidDel="00000000" w:rsidP="00000000" w:rsidRDefault="00000000" w:rsidRPr="00000000" w14:paraId="0000001F">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Recognise and place value upon children’s previous experiences and achievements</w:t>
      </w:r>
    </w:p>
    <w:p w:rsidR="00000000" w:rsidDel="00000000" w:rsidP="00000000" w:rsidRDefault="00000000" w:rsidRPr="00000000" w14:paraId="00000020">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Liaise with parents and other professionals to obtain information that may be beneficial for children’s continued learning.</w:t>
      </w:r>
    </w:p>
    <w:p w:rsidR="00000000" w:rsidDel="00000000" w:rsidP="00000000" w:rsidRDefault="00000000" w:rsidRPr="00000000" w14:paraId="00000021">
      <w:pPr>
        <w:numPr>
          <w:ilvl w:val="0"/>
          <w:numId w:val="1"/>
        </w:numPr>
        <w:pBdr>
          <w:top w:color="auto" w:space="0" w:sz="0" w:val="none"/>
          <w:bottom w:color="auto" w:space="0" w:sz="0" w:val="none"/>
          <w:right w:color="auto" w:space="0" w:sz="0" w:val="none"/>
          <w:between w:color="auto" w:space="0" w:sz="0" w:val="none"/>
        </w:pBdr>
        <w:spacing w:after="360" w:lineRule="auto"/>
        <w:ind w:left="720" w:hanging="360"/>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Ensure that all areas of the ‘Curriculum for Excellence’ and ‘Releasing the Ambition’ are covered at a developmentally appropriate stage for every child who attends the setting. </w:t>
      </w:r>
    </w:p>
    <w:p w:rsidR="00000000" w:rsidDel="00000000" w:rsidP="00000000" w:rsidRDefault="00000000" w:rsidRPr="00000000" w14:paraId="0000002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rFonts w:ascii="Calibri" w:cs="Calibri" w:eastAsia="Calibri" w:hAnsi="Calibri"/>
          <w:b w:val="1"/>
          <w:bCs w:val="1"/>
          <w:color w:val="3b3b3b"/>
          <w:sz w:val="30"/>
          <w:szCs w:val="30"/>
        </w:rPr>
      </w:pPr>
      <w:bookmarkStart w:colFirst="0" w:colLast="0" w:name="_yzd30tzheivh" w:id="1"/>
      <w:bookmarkEnd w:id="1"/>
      <w:r w:rsidDel="00000000" w:rsidR="00000000" w:rsidRPr="00000000">
        <w:rPr>
          <w:rFonts w:ascii="Calibri" w:cs="Calibri" w:eastAsia="Calibri" w:hAnsi="Calibri"/>
          <w:b w:val="1"/>
          <w:bCs w:val="1"/>
          <w:color w:val="3b3b3b"/>
          <w:sz w:val="30"/>
          <w:szCs w:val="30"/>
          <w:rtl w:val="0"/>
        </w:rPr>
        <w:t xml:space="preserve">Engaging children</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We consider that every child has an active part in their learning and development, therefore we will ensure that children within our Playgroup; </w:t>
      </w:r>
    </w:p>
    <w:p w:rsidR="00000000" w:rsidDel="00000000" w:rsidP="00000000" w:rsidRDefault="00000000" w:rsidRPr="00000000" w14:paraId="00000024">
      <w:pPr>
        <w:numPr>
          <w:ilvl w:val="0"/>
          <w:numId w:val="4"/>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Have access to learning activities that will develop their sense of achievement and ownership. </w:t>
      </w:r>
    </w:p>
    <w:p w:rsidR="00000000" w:rsidDel="00000000" w:rsidP="00000000" w:rsidRDefault="00000000" w:rsidRPr="00000000" w14:paraId="00000025">
      <w:pPr>
        <w:numPr>
          <w:ilvl w:val="0"/>
          <w:numId w:val="4"/>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Are engaged in relevant, interesting and enjoyable learning activities within each session. </w:t>
      </w:r>
    </w:p>
    <w:p w:rsidR="00000000" w:rsidDel="00000000" w:rsidP="00000000" w:rsidRDefault="00000000" w:rsidRPr="00000000" w14:paraId="00000026">
      <w:pPr>
        <w:numPr>
          <w:ilvl w:val="0"/>
          <w:numId w:val="4"/>
        </w:numPr>
        <w:pBdr>
          <w:top w:color="auto" w:space="0" w:sz="0" w:val="none"/>
          <w:bottom w:color="auto" w:space="0" w:sz="0" w:val="none"/>
          <w:right w:color="auto" w:space="0" w:sz="0" w:val="none"/>
          <w:between w:color="auto" w:space="0" w:sz="0" w:val="none"/>
        </w:pBdr>
        <w:spacing w:after="0" w:afterAutospacing="0" w:lineRule="auto"/>
        <w:ind w:left="720" w:hanging="360"/>
        <w:rPr>
          <w:rFonts w:ascii="Helvetica" w:cs="Helvetica" w:eastAsia="Helvetica" w:hAnsi="Helvetica"/>
          <w:color w:val="3b3b3b"/>
          <w:sz w:val="24"/>
          <w:szCs w:val="24"/>
        </w:rPr>
      </w:pPr>
      <w:r w:rsidDel="00000000" w:rsidR="00000000" w:rsidRPr="00000000">
        <w:rPr>
          <w:rFonts w:ascii="Calibri" w:cs="Calibri" w:eastAsia="Calibri" w:hAnsi="Calibri"/>
          <w:color w:val="3b3b3b"/>
          <w:sz w:val="24"/>
          <w:szCs w:val="24"/>
          <w:rtl w:val="0"/>
        </w:rPr>
        <w:t xml:space="preserve">Have access to a variety of learning experiences to match their ages and stages of development. These should also suit each child's different learning styles. </w:t>
      </w:r>
    </w:p>
    <w:p w:rsidR="00000000" w:rsidDel="00000000" w:rsidP="00000000" w:rsidRDefault="00000000" w:rsidRPr="00000000" w14:paraId="00000027">
      <w:pPr>
        <w:numPr>
          <w:ilvl w:val="0"/>
          <w:numId w:val="4"/>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Will make sustained progress over time, building upon what they already know. </w:t>
      </w:r>
    </w:p>
    <w:p w:rsidR="00000000" w:rsidDel="00000000" w:rsidP="00000000" w:rsidRDefault="00000000" w:rsidRPr="00000000" w14:paraId="00000028">
      <w:pPr>
        <w:numPr>
          <w:ilvl w:val="0"/>
          <w:numId w:val="4"/>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Develop skills to become effective contributors, successful learners, confident individuals and responsible citizens. </w:t>
      </w:r>
    </w:p>
    <w:p w:rsidR="00000000" w:rsidDel="00000000" w:rsidP="00000000" w:rsidRDefault="00000000" w:rsidRPr="00000000" w14:paraId="00000029">
      <w:pPr>
        <w:numPr>
          <w:ilvl w:val="0"/>
          <w:numId w:val="4"/>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Are encouraged to develop social, emotional and cultural awareness.</w:t>
      </w:r>
    </w:p>
    <w:p w:rsidR="00000000" w:rsidDel="00000000" w:rsidP="00000000" w:rsidRDefault="00000000" w:rsidRPr="00000000" w14:paraId="0000002A">
      <w:pPr>
        <w:numPr>
          <w:ilvl w:val="0"/>
          <w:numId w:val="4"/>
        </w:numPr>
        <w:pBdr>
          <w:top w:color="auto" w:space="0" w:sz="0" w:val="none"/>
          <w:bottom w:color="auto" w:space="0" w:sz="0" w:val="none"/>
          <w:right w:color="auto" w:space="0" w:sz="0" w:val="none"/>
          <w:between w:color="auto" w:space="0" w:sz="0" w:val="none"/>
        </w:pBdr>
        <w:spacing w:after="360" w:lineRule="auto"/>
        <w:ind w:left="720" w:hanging="360"/>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Are aware of the daily routines and when there are times in the day to explore and experience free play. </w:t>
      </w:r>
    </w:p>
    <w:p w:rsidR="00000000" w:rsidDel="00000000" w:rsidP="00000000" w:rsidRDefault="00000000" w:rsidRPr="00000000" w14:paraId="0000002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rFonts w:ascii="Calibri" w:cs="Calibri" w:eastAsia="Calibri" w:hAnsi="Calibri"/>
          <w:b w:val="1"/>
          <w:bCs w:val="1"/>
          <w:color w:val="3b3b3b"/>
          <w:sz w:val="30"/>
          <w:szCs w:val="30"/>
        </w:rPr>
      </w:pPr>
      <w:bookmarkStart w:colFirst="0" w:colLast="0" w:name="_b9qjq1b3gxiv" w:id="2"/>
      <w:bookmarkEnd w:id="2"/>
      <w:r w:rsidDel="00000000" w:rsidR="00000000" w:rsidRPr="00000000">
        <w:rPr>
          <w:rtl w:val="0"/>
        </w:rPr>
      </w:r>
    </w:p>
    <w:p w:rsidR="00000000" w:rsidDel="00000000" w:rsidP="00000000" w:rsidRDefault="00000000" w:rsidRPr="00000000" w14:paraId="0000002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rFonts w:ascii="Calibri" w:cs="Calibri" w:eastAsia="Calibri" w:hAnsi="Calibri"/>
          <w:b w:val="1"/>
          <w:bCs w:val="1"/>
          <w:color w:val="3b3b3b"/>
          <w:sz w:val="30"/>
          <w:szCs w:val="30"/>
        </w:rPr>
      </w:pPr>
      <w:bookmarkStart w:colFirst="0" w:colLast="0" w:name="_3m9uqbp7gzx3" w:id="3"/>
      <w:bookmarkEnd w:id="3"/>
      <w:r w:rsidDel="00000000" w:rsidR="00000000" w:rsidRPr="00000000">
        <w:rPr>
          <w:rFonts w:ascii="Calibri" w:cs="Calibri" w:eastAsia="Calibri" w:hAnsi="Calibri"/>
          <w:b w:val="1"/>
          <w:bCs w:val="1"/>
          <w:color w:val="3b3b3b"/>
          <w:sz w:val="30"/>
          <w:szCs w:val="30"/>
          <w:rtl w:val="0"/>
        </w:rPr>
        <w:t xml:space="preserve">A Skilled and Competent Team</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Our staff team </w:t>
      </w:r>
      <w:r w:rsidDel="00000000" w:rsidR="00000000" w:rsidRPr="00000000">
        <w:rPr>
          <w:rFonts w:ascii="Calibri" w:cs="Calibri" w:eastAsia="Calibri" w:hAnsi="Calibri"/>
          <w:color w:val="3b3b3b"/>
          <w:sz w:val="24"/>
          <w:szCs w:val="24"/>
          <w:rtl w:val="0"/>
        </w:rPr>
        <w:t xml:space="preserve">are</w:t>
      </w:r>
      <w:r w:rsidDel="00000000" w:rsidR="00000000" w:rsidRPr="00000000">
        <w:rPr>
          <w:rFonts w:ascii="Calibri" w:cs="Calibri" w:eastAsia="Calibri" w:hAnsi="Calibri"/>
          <w:color w:val="3b3b3b"/>
          <w:sz w:val="24"/>
          <w:szCs w:val="24"/>
          <w:rtl w:val="0"/>
        </w:rPr>
        <w:t xml:space="preserve"> enthusiastic about supporting the children in our care to reach their full potential. Staff are actively encouraged in their professional development and receive regular performance reviews where opportunities for further developing qualifications and skills are recognised as crucial to the well-being, education, and care of the children. </w:t>
      </w:r>
    </w:p>
    <w:p w:rsidR="00000000" w:rsidDel="00000000" w:rsidP="00000000" w:rsidRDefault="00000000" w:rsidRPr="00000000" w14:paraId="0000002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rFonts w:ascii="Calibri" w:cs="Calibri" w:eastAsia="Calibri" w:hAnsi="Calibri"/>
          <w:color w:val="3b3b3b"/>
          <w:sz w:val="30"/>
          <w:szCs w:val="30"/>
        </w:rPr>
      </w:pPr>
      <w:bookmarkStart w:colFirst="0" w:colLast="0" w:name="_4h1l1km2g70p" w:id="4"/>
      <w:bookmarkEnd w:id="4"/>
      <w:r w:rsidDel="00000000" w:rsidR="00000000" w:rsidRPr="00000000">
        <w:rPr>
          <w:rFonts w:ascii="Calibri" w:cs="Calibri" w:eastAsia="Calibri" w:hAnsi="Calibri"/>
          <w:color w:val="3b3b3b"/>
          <w:sz w:val="30"/>
          <w:szCs w:val="30"/>
          <w:rtl w:val="0"/>
        </w:rPr>
        <w:t xml:space="preserve">The Role of the Playworkers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rPr>
      </w:pPr>
      <w:r w:rsidDel="00000000" w:rsidR="00000000" w:rsidRPr="00000000">
        <w:rPr>
          <w:rFonts w:ascii="Calibri" w:cs="Calibri" w:eastAsia="Calibri" w:hAnsi="Calibri"/>
          <w:color w:val="3b3b3b"/>
          <w:sz w:val="24"/>
          <w:szCs w:val="24"/>
          <w:rtl w:val="0"/>
        </w:rPr>
        <w:t xml:space="preserve">To have an understanding of child development between the ages of 2 -5 years old.</w:t>
      </w:r>
    </w:p>
    <w:p w:rsidR="00000000" w:rsidDel="00000000" w:rsidP="00000000" w:rsidRDefault="00000000" w:rsidRPr="00000000" w14:paraId="00000031">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rPr>
      </w:pPr>
      <w:r w:rsidDel="00000000" w:rsidR="00000000" w:rsidRPr="00000000">
        <w:rPr>
          <w:rFonts w:ascii="Calibri" w:cs="Calibri" w:eastAsia="Calibri" w:hAnsi="Calibri"/>
          <w:color w:val="3b3b3b"/>
          <w:sz w:val="24"/>
          <w:szCs w:val="24"/>
          <w:rtl w:val="0"/>
        </w:rPr>
        <w:t xml:space="preserve">To have an understanding and an awareness of age-appropriate needs, behaviour and learning. </w:t>
      </w:r>
    </w:p>
    <w:p w:rsidR="00000000" w:rsidDel="00000000" w:rsidP="00000000" w:rsidRDefault="00000000" w:rsidRPr="00000000" w14:paraId="00000032">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rPr>
      </w:pPr>
      <w:r w:rsidDel="00000000" w:rsidR="00000000" w:rsidRPr="00000000">
        <w:rPr>
          <w:rFonts w:ascii="Calibri" w:cs="Calibri" w:eastAsia="Calibri" w:hAnsi="Calibri"/>
          <w:color w:val="3b3b3b"/>
          <w:sz w:val="24"/>
          <w:szCs w:val="24"/>
          <w:rtl w:val="0"/>
        </w:rPr>
        <w:t xml:space="preserve">Build strong attachments with their key children. </w:t>
      </w:r>
    </w:p>
    <w:p w:rsidR="00000000" w:rsidDel="00000000" w:rsidP="00000000" w:rsidRDefault="00000000" w:rsidRPr="00000000" w14:paraId="00000033">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rPr>
      </w:pPr>
      <w:r w:rsidDel="00000000" w:rsidR="00000000" w:rsidRPr="00000000">
        <w:rPr>
          <w:rFonts w:ascii="Calibri" w:cs="Calibri" w:eastAsia="Calibri" w:hAnsi="Calibri"/>
          <w:color w:val="3b3b3b"/>
          <w:sz w:val="24"/>
          <w:szCs w:val="24"/>
          <w:rtl w:val="0"/>
        </w:rPr>
        <w:t xml:space="preserve">Be attentive to any patterns of play that may be emerging and children’s emotional needs by gathering information to reflect on. </w:t>
      </w:r>
    </w:p>
    <w:p w:rsidR="00000000" w:rsidDel="00000000" w:rsidP="00000000" w:rsidRDefault="00000000" w:rsidRPr="00000000" w14:paraId="00000034">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rPr>
      </w:pPr>
      <w:r w:rsidDel="00000000" w:rsidR="00000000" w:rsidRPr="00000000">
        <w:rPr>
          <w:rFonts w:ascii="Calibri" w:cs="Calibri" w:eastAsia="Calibri" w:hAnsi="Calibri"/>
          <w:color w:val="3b3b3b"/>
          <w:sz w:val="24"/>
          <w:szCs w:val="24"/>
          <w:rtl w:val="0"/>
        </w:rPr>
        <w:t xml:space="preserve">Reflect on findings and use evidence based practice to fully support the individual child. </w:t>
      </w:r>
    </w:p>
    <w:p w:rsidR="00000000" w:rsidDel="00000000" w:rsidP="00000000" w:rsidRDefault="00000000" w:rsidRPr="00000000" w14:paraId="00000035">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rPr>
      </w:pPr>
      <w:r w:rsidDel="00000000" w:rsidR="00000000" w:rsidRPr="00000000">
        <w:rPr>
          <w:rFonts w:ascii="Calibri" w:cs="Calibri" w:eastAsia="Calibri" w:hAnsi="Calibri"/>
          <w:color w:val="3b3b3b"/>
          <w:sz w:val="24"/>
          <w:szCs w:val="24"/>
          <w:rtl w:val="0"/>
        </w:rPr>
        <w:t xml:space="preserve">Encourage children to communicate in a variety of ways that are best suited to the child. </w:t>
      </w:r>
    </w:p>
    <w:p w:rsidR="00000000" w:rsidDel="00000000" w:rsidP="00000000" w:rsidRDefault="00000000" w:rsidRPr="00000000" w14:paraId="00000036">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rPr>
      </w:pPr>
      <w:r w:rsidDel="00000000" w:rsidR="00000000" w:rsidRPr="00000000">
        <w:rPr>
          <w:rFonts w:ascii="Calibri" w:cs="Calibri" w:eastAsia="Calibri" w:hAnsi="Calibri"/>
          <w:color w:val="3b3b3b"/>
          <w:sz w:val="24"/>
          <w:szCs w:val="24"/>
          <w:rtl w:val="0"/>
        </w:rPr>
        <w:t xml:space="preserve">Staff to undertake relevant training on communication methods to support children within the setting. </w:t>
      </w:r>
    </w:p>
    <w:p w:rsidR="00000000" w:rsidDel="00000000" w:rsidP="00000000" w:rsidRDefault="00000000" w:rsidRPr="00000000" w14:paraId="00000037">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rPr>
      </w:pPr>
      <w:r w:rsidDel="00000000" w:rsidR="00000000" w:rsidRPr="00000000">
        <w:rPr>
          <w:rFonts w:ascii="Calibri" w:cs="Calibri" w:eastAsia="Calibri" w:hAnsi="Calibri"/>
          <w:color w:val="3b3b3b"/>
          <w:sz w:val="24"/>
          <w:szCs w:val="24"/>
          <w:rtl w:val="0"/>
        </w:rPr>
        <w:t xml:space="preserve">Work alongside management to ensure planning that is delivered is personalised and challenging but achievable. </w:t>
      </w:r>
    </w:p>
    <w:p w:rsidR="00000000" w:rsidDel="00000000" w:rsidP="00000000" w:rsidRDefault="00000000" w:rsidRPr="00000000" w14:paraId="00000038">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rPr>
      </w:pPr>
      <w:r w:rsidDel="00000000" w:rsidR="00000000" w:rsidRPr="00000000">
        <w:rPr>
          <w:rFonts w:ascii="Calibri" w:cs="Calibri" w:eastAsia="Calibri" w:hAnsi="Calibri"/>
          <w:color w:val="3b3b3b"/>
          <w:sz w:val="24"/>
          <w:szCs w:val="24"/>
          <w:rtl w:val="0"/>
        </w:rPr>
        <w:t xml:space="preserve">Ensure quality interactions which </w:t>
      </w:r>
      <w:r w:rsidDel="00000000" w:rsidR="00000000" w:rsidRPr="00000000">
        <w:rPr>
          <w:rFonts w:ascii="Calibri" w:cs="Calibri" w:eastAsia="Calibri" w:hAnsi="Calibri"/>
          <w:color w:val="3b3b3b"/>
          <w:sz w:val="24"/>
          <w:szCs w:val="24"/>
          <w:rtl w:val="0"/>
        </w:rPr>
        <w:t xml:space="preserve">build</w:t>
      </w:r>
      <w:r w:rsidDel="00000000" w:rsidR="00000000" w:rsidRPr="00000000">
        <w:rPr>
          <w:rFonts w:ascii="Calibri" w:cs="Calibri" w:eastAsia="Calibri" w:hAnsi="Calibri"/>
          <w:color w:val="3b3b3b"/>
          <w:sz w:val="24"/>
          <w:szCs w:val="24"/>
          <w:rtl w:val="0"/>
        </w:rPr>
        <w:t xml:space="preserve"> on children’s interests, strengths, and questions. </w:t>
      </w:r>
    </w:p>
    <w:p w:rsidR="00000000" w:rsidDel="00000000" w:rsidP="00000000" w:rsidRDefault="00000000" w:rsidRPr="00000000" w14:paraId="00000039">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rPr>
      </w:pPr>
      <w:r w:rsidDel="00000000" w:rsidR="00000000" w:rsidRPr="00000000">
        <w:rPr>
          <w:rFonts w:ascii="Calibri" w:cs="Calibri" w:eastAsia="Calibri" w:hAnsi="Calibri"/>
          <w:color w:val="3b3b3b"/>
          <w:sz w:val="24"/>
          <w:szCs w:val="24"/>
          <w:rtl w:val="0"/>
        </w:rPr>
        <w:t xml:space="preserve">Encourage and support children’s interactions with other children and adults. </w:t>
      </w:r>
    </w:p>
    <w:p w:rsidR="00000000" w:rsidDel="00000000" w:rsidP="00000000" w:rsidRDefault="00000000" w:rsidRPr="00000000" w14:paraId="0000003A">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rPr>
      </w:pPr>
      <w:r w:rsidDel="00000000" w:rsidR="00000000" w:rsidRPr="00000000">
        <w:rPr>
          <w:rFonts w:ascii="Calibri" w:cs="Calibri" w:eastAsia="Calibri" w:hAnsi="Calibri"/>
          <w:color w:val="3b3b3b"/>
          <w:sz w:val="24"/>
          <w:szCs w:val="24"/>
          <w:rtl w:val="0"/>
        </w:rPr>
        <w:t xml:space="preserve">Model language and behaviours. </w:t>
      </w:r>
    </w:p>
    <w:p w:rsidR="00000000" w:rsidDel="00000000" w:rsidP="00000000" w:rsidRDefault="00000000" w:rsidRPr="00000000" w14:paraId="0000003B">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rPr>
      </w:pPr>
      <w:r w:rsidDel="00000000" w:rsidR="00000000" w:rsidRPr="00000000">
        <w:rPr>
          <w:rFonts w:ascii="Calibri" w:cs="Calibri" w:eastAsia="Calibri" w:hAnsi="Calibri"/>
          <w:color w:val="3b3b3b"/>
          <w:sz w:val="24"/>
          <w:szCs w:val="24"/>
          <w:rtl w:val="0"/>
        </w:rPr>
        <w:t xml:space="preserve">Support children to ask questions, take and evaluate risks, develop resilience, and have ownership for their learning. </w:t>
      </w:r>
    </w:p>
    <w:p w:rsidR="00000000" w:rsidDel="00000000" w:rsidP="00000000" w:rsidRDefault="00000000" w:rsidRPr="00000000" w14:paraId="0000003C">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rPr>
      </w:pPr>
      <w:r w:rsidDel="00000000" w:rsidR="00000000" w:rsidRPr="00000000">
        <w:rPr>
          <w:rFonts w:ascii="Calibri" w:cs="Calibri" w:eastAsia="Calibri" w:hAnsi="Calibri"/>
          <w:color w:val="3b3b3b"/>
          <w:sz w:val="24"/>
          <w:szCs w:val="24"/>
          <w:rtl w:val="0"/>
        </w:rPr>
        <w:t xml:space="preserve">To ensure the environment is safe, calm, welcoming and bright. </w:t>
      </w:r>
    </w:p>
    <w:p w:rsidR="00000000" w:rsidDel="00000000" w:rsidP="00000000" w:rsidRDefault="00000000" w:rsidRPr="00000000" w14:paraId="0000003D">
      <w:pPr>
        <w:numPr>
          <w:ilvl w:val="0"/>
          <w:numId w:val="3"/>
        </w:numPr>
        <w:pBdr>
          <w:top w:color="auto" w:space="0" w:sz="0" w:val="none"/>
          <w:bottom w:color="auto" w:space="0" w:sz="0" w:val="none"/>
          <w:right w:color="auto" w:space="0" w:sz="0" w:val="none"/>
          <w:between w:color="auto" w:space="0" w:sz="0" w:val="none"/>
        </w:pBdr>
        <w:spacing w:after="360" w:lineRule="auto"/>
        <w:ind w:left="720" w:hanging="360"/>
        <w:rPr>
          <w:rFonts w:ascii="Calibri" w:cs="Calibri" w:eastAsia="Calibri" w:hAnsi="Calibri"/>
          <w:color w:val="3b3b3b"/>
        </w:rPr>
      </w:pPr>
      <w:r w:rsidDel="00000000" w:rsidR="00000000" w:rsidRPr="00000000">
        <w:rPr>
          <w:rFonts w:ascii="Calibri" w:cs="Calibri" w:eastAsia="Calibri" w:hAnsi="Calibri"/>
          <w:color w:val="3b3b3b"/>
          <w:sz w:val="24"/>
          <w:szCs w:val="24"/>
          <w:rtl w:val="0"/>
        </w:rPr>
        <w:t xml:space="preserve">To provide inspiring learning experiences. </w:t>
      </w:r>
    </w:p>
    <w:p w:rsidR="00000000" w:rsidDel="00000000" w:rsidP="00000000" w:rsidRDefault="00000000" w:rsidRPr="00000000" w14:paraId="0000003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rFonts w:ascii="Calibri" w:cs="Calibri" w:eastAsia="Calibri" w:hAnsi="Calibri"/>
          <w:b w:val="1"/>
          <w:bCs w:val="1"/>
          <w:color w:val="3b3b3b"/>
          <w:sz w:val="30"/>
          <w:szCs w:val="30"/>
        </w:rPr>
      </w:pPr>
      <w:bookmarkStart w:colFirst="0" w:colLast="0" w:name="_ahi6p1hw9hs" w:id="5"/>
      <w:bookmarkEnd w:id="5"/>
      <w:r w:rsidDel="00000000" w:rsidR="00000000" w:rsidRPr="00000000">
        <w:rPr>
          <w:rtl w:val="0"/>
        </w:rPr>
      </w:r>
    </w:p>
    <w:p w:rsidR="00000000" w:rsidDel="00000000" w:rsidP="00000000" w:rsidRDefault="00000000" w:rsidRPr="00000000" w14:paraId="0000003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rFonts w:ascii="Calibri" w:cs="Calibri" w:eastAsia="Calibri" w:hAnsi="Calibri"/>
          <w:b w:val="1"/>
          <w:bCs w:val="1"/>
          <w:color w:val="3b3b3b"/>
          <w:sz w:val="30"/>
          <w:szCs w:val="30"/>
        </w:rPr>
      </w:pPr>
      <w:bookmarkStart w:colFirst="0" w:colLast="0" w:name="_g69oz0aw6l6l" w:id="6"/>
      <w:bookmarkEnd w:id="6"/>
      <w:r w:rsidDel="00000000" w:rsidR="00000000" w:rsidRPr="00000000">
        <w:rPr>
          <w:rFonts w:ascii="Calibri" w:cs="Calibri" w:eastAsia="Calibri" w:hAnsi="Calibri"/>
          <w:b w:val="1"/>
          <w:bCs w:val="1"/>
          <w:color w:val="3b3b3b"/>
          <w:sz w:val="30"/>
          <w:szCs w:val="30"/>
          <w:rtl w:val="0"/>
        </w:rPr>
        <w:t xml:space="preserve">Parents in Partnership</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Parents and carers have a fundamental role in their children’s development and learning therefore we actively seek to learn from them and share with them in all aspects of their child’s learning.</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We foster this relationship through:</w:t>
      </w:r>
    </w:p>
    <w:p w:rsidR="00000000" w:rsidDel="00000000" w:rsidP="00000000" w:rsidRDefault="00000000" w:rsidRPr="00000000" w14:paraId="00000042">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rPr>
          <w:rFonts w:ascii="Helvetica" w:cs="Helvetica" w:eastAsia="Helvetica" w:hAnsi="Helvetica"/>
          <w:color w:val="3b3b3b"/>
          <w:sz w:val="24"/>
          <w:szCs w:val="24"/>
        </w:rPr>
      </w:pPr>
      <w:r w:rsidDel="00000000" w:rsidR="00000000" w:rsidRPr="00000000">
        <w:rPr>
          <w:rFonts w:ascii="Calibri" w:cs="Calibri" w:eastAsia="Calibri" w:hAnsi="Calibri"/>
          <w:color w:val="3b3b3b"/>
          <w:sz w:val="24"/>
          <w:szCs w:val="24"/>
          <w:rtl w:val="0"/>
        </w:rPr>
        <w:t xml:space="preserve">Within our Working in Partnership with Parents policy we encourage parents /carers to share their knowledge, understanding, hopes and concerns with us. </w:t>
      </w:r>
    </w:p>
    <w:p w:rsidR="00000000" w:rsidDel="00000000" w:rsidP="00000000" w:rsidRDefault="00000000" w:rsidRPr="00000000" w14:paraId="00000043">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Sharing photos and information on the child's playgroup session through Seesaw. This allows parents to respond to messages, photos or comments easily. </w:t>
      </w:r>
    </w:p>
    <w:p w:rsidR="00000000" w:rsidDel="00000000" w:rsidP="00000000" w:rsidRDefault="00000000" w:rsidRPr="00000000" w14:paraId="00000044">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Giving opportunities for parents/children/practitioners to work in partnership to create/review children’s learning documents and interests. </w:t>
      </w:r>
    </w:p>
    <w:p w:rsidR="00000000" w:rsidDel="00000000" w:rsidP="00000000" w:rsidRDefault="00000000" w:rsidRPr="00000000" w14:paraId="00000045">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Up to date communication through SeeSaw, texts, notice boards, displays and consultation</w:t>
      </w:r>
    </w:p>
    <w:p w:rsidR="00000000" w:rsidDel="00000000" w:rsidP="00000000" w:rsidRDefault="00000000" w:rsidRPr="00000000" w14:paraId="00000046">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The key worker system, which supports authentic and meaningful relationships between both key workers and their key children. </w:t>
      </w:r>
    </w:p>
    <w:p w:rsidR="00000000" w:rsidDel="00000000" w:rsidP="00000000" w:rsidRDefault="00000000" w:rsidRPr="00000000" w14:paraId="00000047">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sz w:val="24"/>
          <w:szCs w:val="24"/>
          <w:u w:val="none"/>
        </w:rPr>
      </w:pPr>
      <w:r w:rsidDel="00000000" w:rsidR="00000000" w:rsidRPr="00000000">
        <w:rPr>
          <w:rFonts w:ascii="Calibri" w:cs="Calibri" w:eastAsia="Calibri" w:hAnsi="Calibri"/>
          <w:color w:val="3b3b3b"/>
          <w:sz w:val="24"/>
          <w:szCs w:val="24"/>
          <w:rtl w:val="0"/>
        </w:rPr>
        <w:t xml:space="preserve">Events that include parents such as Christmas parties, open days, graduation events and stay and plays.</w:t>
      </w:r>
    </w:p>
    <w:p w:rsidR="00000000" w:rsidDel="00000000" w:rsidP="00000000" w:rsidRDefault="00000000" w:rsidRPr="00000000" w14:paraId="00000048">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sz w:val="24"/>
          <w:szCs w:val="24"/>
          <w:u w:val="none"/>
        </w:rPr>
      </w:pPr>
      <w:r w:rsidDel="00000000" w:rsidR="00000000" w:rsidRPr="00000000">
        <w:rPr>
          <w:rFonts w:ascii="Calibri" w:cs="Calibri" w:eastAsia="Calibri" w:hAnsi="Calibri"/>
          <w:color w:val="3b3b3b"/>
          <w:sz w:val="24"/>
          <w:szCs w:val="24"/>
          <w:rtl w:val="0"/>
        </w:rPr>
        <w:t xml:space="preserve">Supporting parental learning by sharing learning materials and resources</w:t>
      </w:r>
    </w:p>
    <w:p w:rsidR="00000000" w:rsidDel="00000000" w:rsidP="00000000" w:rsidRDefault="00000000" w:rsidRPr="00000000" w14:paraId="00000049">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sz w:val="24"/>
          <w:szCs w:val="24"/>
          <w:u w:val="none"/>
        </w:rPr>
      </w:pPr>
      <w:r w:rsidDel="00000000" w:rsidR="00000000" w:rsidRPr="00000000">
        <w:rPr>
          <w:rFonts w:ascii="Calibri" w:cs="Calibri" w:eastAsia="Calibri" w:hAnsi="Calibri"/>
          <w:color w:val="3b3b3b"/>
          <w:sz w:val="24"/>
          <w:szCs w:val="24"/>
          <w:rtl w:val="0"/>
        </w:rPr>
        <w:t xml:space="preserve">Promoting partnership working by guiding parents towards useful contacts and available resources</w:t>
      </w:r>
    </w:p>
    <w:p w:rsidR="00000000" w:rsidDel="00000000" w:rsidP="00000000" w:rsidRDefault="00000000" w:rsidRPr="00000000" w14:paraId="0000004A">
      <w:pPr>
        <w:numPr>
          <w:ilvl w:val="0"/>
          <w:numId w:val="2"/>
        </w:numPr>
        <w:pBdr>
          <w:top w:color="auto" w:space="0" w:sz="0" w:val="none"/>
          <w:bottom w:color="auto" w:space="0" w:sz="0" w:val="none"/>
          <w:right w:color="auto" w:space="0" w:sz="0" w:val="none"/>
          <w:between w:color="auto" w:space="0" w:sz="0" w:val="none"/>
        </w:pBdr>
        <w:spacing w:after="360" w:lineRule="auto"/>
        <w:ind w:left="720" w:hanging="360"/>
        <w:rPr>
          <w:rFonts w:ascii="Calibri" w:cs="Calibri" w:eastAsia="Calibri" w:hAnsi="Calibri"/>
          <w:color w:val="3b3b3b"/>
          <w:sz w:val="24"/>
          <w:szCs w:val="24"/>
          <w:u w:val="none"/>
        </w:rPr>
      </w:pPr>
      <w:r w:rsidDel="00000000" w:rsidR="00000000" w:rsidRPr="00000000">
        <w:rPr>
          <w:rFonts w:ascii="Calibri" w:cs="Calibri" w:eastAsia="Calibri" w:hAnsi="Calibri"/>
          <w:color w:val="3b3b3b"/>
          <w:sz w:val="24"/>
          <w:szCs w:val="24"/>
          <w:rtl w:val="0"/>
        </w:rPr>
        <w:t xml:space="preserve">Inviting parents to shared learning sessions/training opportunities</w:t>
      </w:r>
    </w:p>
    <w:p w:rsidR="00000000" w:rsidDel="00000000" w:rsidP="00000000" w:rsidRDefault="00000000" w:rsidRPr="00000000" w14:paraId="0000004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rFonts w:ascii="Calibri" w:cs="Calibri" w:eastAsia="Calibri" w:hAnsi="Calibri"/>
          <w:b w:val="1"/>
          <w:bCs w:val="1"/>
          <w:color w:val="3b3b3b"/>
          <w:sz w:val="30"/>
          <w:szCs w:val="30"/>
        </w:rPr>
      </w:pPr>
      <w:bookmarkStart w:colFirst="0" w:colLast="0" w:name="_aynpguidii5e" w:id="7"/>
      <w:bookmarkEnd w:id="7"/>
      <w:r w:rsidDel="00000000" w:rsidR="00000000" w:rsidRPr="00000000">
        <w:rPr>
          <w:rFonts w:ascii="Calibri" w:cs="Calibri" w:eastAsia="Calibri" w:hAnsi="Calibri"/>
          <w:b w:val="1"/>
          <w:bCs w:val="1"/>
          <w:color w:val="3b3b3b"/>
          <w:sz w:val="30"/>
          <w:szCs w:val="30"/>
          <w:rtl w:val="0"/>
        </w:rPr>
        <w:t xml:space="preserve">Assessment and planning</w:t>
      </w:r>
    </w:p>
    <w:p w:rsidR="00000000" w:rsidDel="00000000" w:rsidP="00000000" w:rsidRDefault="00000000" w:rsidRPr="00000000" w14:paraId="0000004C">
      <w:pPr>
        <w:rPr>
          <w:rFonts w:ascii="Calibri" w:cs="Calibri" w:eastAsia="Calibri" w:hAnsi="Calibri"/>
        </w:rPr>
      </w:pPr>
      <w:r w:rsidDel="00000000" w:rsidR="00000000" w:rsidRPr="00000000">
        <w:rPr>
          <w:rtl w:val="0"/>
        </w:rPr>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We believe that every child has the right to a well-planned and meaningful curriculum that will provide them with the tools needed to succeed throughout their childhood and adulthood. We believe this  regardless of culture, social class, gender, physical and cognitive capabilities, and beliefs of the child. Regular monitoring through Seesaw and evaluation of children’s progress enables us to continually adjust our provision in response to any areas of underachievement that may be identified. </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To help us decide what to provide we observe children in their play in a range of situations. We record within our floor book what children have seemed to enjoy with, how/if we can extend the play further and seek children's feedback. </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We respond to the development and learning of each child by planning a range of experiences to suit their development milestones. </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Within our equal opportunities policy we ensure  every child can access the learning experiences at their stage of development. Activities are altered to ensure children are able to reach their full potential. No child should be excluded from any activity. </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We use the Curriculum for Excellence, Realising the Ambition, How Good is our Early Learning and Childcare, GIRFEC, My World Outdoors and Out to Play to plan and assess children’s learning. The learning environment is reviewed and adapted as part of the on-going observations of children’s interests and needs. Individual planning reflects appropriate challenges for children of different ability, with appropriate challenges for higher ability children. </w:t>
      </w:r>
    </w:p>
    <w:p w:rsidR="00000000" w:rsidDel="00000000" w:rsidP="00000000" w:rsidRDefault="00000000" w:rsidRPr="00000000" w14:paraId="0000005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rFonts w:ascii="Calibri" w:cs="Calibri" w:eastAsia="Calibri" w:hAnsi="Calibri"/>
          <w:b w:val="1"/>
          <w:bCs w:val="1"/>
          <w:color w:val="3b3b3b"/>
          <w:sz w:val="30"/>
          <w:szCs w:val="30"/>
        </w:rPr>
      </w:pPr>
      <w:bookmarkStart w:colFirst="0" w:colLast="0" w:name="_h39owpf7c27e" w:id="8"/>
      <w:bookmarkEnd w:id="8"/>
      <w:r w:rsidDel="00000000" w:rsidR="00000000" w:rsidRPr="00000000">
        <w:rPr>
          <w:rFonts w:ascii="Calibri" w:cs="Calibri" w:eastAsia="Calibri" w:hAnsi="Calibri"/>
          <w:b w:val="1"/>
          <w:bCs w:val="1"/>
          <w:color w:val="3b3b3b"/>
          <w:sz w:val="30"/>
          <w:szCs w:val="30"/>
          <w:rtl w:val="0"/>
        </w:rPr>
        <w:t xml:space="preserve">Planning</w:t>
      </w:r>
    </w:p>
    <w:p w:rsidR="00000000" w:rsidDel="00000000" w:rsidP="00000000" w:rsidRDefault="00000000" w:rsidRPr="00000000" w14:paraId="0000005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rFonts w:ascii="Calibri" w:cs="Calibri" w:eastAsia="Calibri" w:hAnsi="Calibri"/>
          <w:color w:val="3b3b3b"/>
          <w:sz w:val="24"/>
          <w:szCs w:val="24"/>
        </w:rPr>
      </w:pPr>
      <w:bookmarkStart w:colFirst="0" w:colLast="0" w:name="_hj41ohbpga2n" w:id="9"/>
      <w:bookmarkEnd w:id="9"/>
      <w:r w:rsidDel="00000000" w:rsidR="00000000" w:rsidRPr="00000000">
        <w:rPr>
          <w:rFonts w:ascii="Calibri" w:cs="Calibri" w:eastAsia="Calibri" w:hAnsi="Calibri"/>
          <w:color w:val="3b3b3b"/>
          <w:sz w:val="24"/>
          <w:szCs w:val="24"/>
          <w:rtl w:val="0"/>
        </w:rPr>
        <w:t xml:space="preserve">Long term</w:t>
      </w:r>
    </w:p>
    <w:p w:rsidR="00000000" w:rsidDel="00000000" w:rsidP="00000000" w:rsidRDefault="00000000" w:rsidRPr="00000000" w14:paraId="00000054">
      <w:pPr>
        <w:numPr>
          <w:ilvl w:val="0"/>
          <w:numId w:val="8"/>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Our Playgroup Improvement Plan, Self Evaluation Plan and Quality Assurance. </w:t>
      </w:r>
    </w:p>
    <w:p w:rsidR="00000000" w:rsidDel="00000000" w:rsidP="00000000" w:rsidRDefault="00000000" w:rsidRPr="00000000" w14:paraId="00000055">
      <w:pPr>
        <w:numPr>
          <w:ilvl w:val="0"/>
          <w:numId w:val="8"/>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We have a range of policies ensuring we continue to offer a  high quality service. These are reviewed every 6 months.</w:t>
      </w:r>
    </w:p>
    <w:p w:rsidR="00000000" w:rsidDel="00000000" w:rsidP="00000000" w:rsidRDefault="00000000" w:rsidRPr="00000000" w14:paraId="00000056">
      <w:pPr>
        <w:numPr>
          <w:ilvl w:val="0"/>
          <w:numId w:val="8"/>
        </w:numPr>
        <w:pBdr>
          <w:top w:color="auto" w:space="0" w:sz="0" w:val="none"/>
          <w:bottom w:color="auto" w:space="0" w:sz="0" w:val="none"/>
          <w:right w:color="auto" w:space="0" w:sz="0" w:val="none"/>
          <w:between w:color="auto" w:space="0" w:sz="0" w:val="none"/>
        </w:pBdr>
        <w:spacing w:after="360" w:lineRule="auto"/>
        <w:ind w:left="720" w:hanging="360"/>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We plan for continuous provision inside and outside.</w:t>
      </w:r>
    </w:p>
    <w:p w:rsidR="00000000" w:rsidDel="00000000" w:rsidP="00000000" w:rsidRDefault="00000000" w:rsidRPr="00000000" w14:paraId="00000057">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rFonts w:ascii="Calibri" w:cs="Calibri" w:eastAsia="Calibri" w:hAnsi="Calibri"/>
          <w:color w:val="3b3b3b"/>
          <w:sz w:val="24"/>
          <w:szCs w:val="24"/>
        </w:rPr>
      </w:pPr>
      <w:bookmarkStart w:colFirst="0" w:colLast="0" w:name="_z3mxrkbajdhm" w:id="10"/>
      <w:bookmarkEnd w:id="10"/>
      <w:r w:rsidDel="00000000" w:rsidR="00000000" w:rsidRPr="00000000">
        <w:rPr>
          <w:rFonts w:ascii="Calibri" w:cs="Calibri" w:eastAsia="Calibri" w:hAnsi="Calibri"/>
          <w:color w:val="3b3b3b"/>
          <w:sz w:val="24"/>
          <w:szCs w:val="24"/>
          <w:rtl w:val="0"/>
        </w:rPr>
        <w:t xml:space="preserve">Mid term</w:t>
      </w:r>
    </w:p>
    <w:p w:rsidR="00000000" w:rsidDel="00000000" w:rsidP="00000000" w:rsidRDefault="00000000" w:rsidRPr="00000000" w14:paraId="00000058">
      <w:pPr>
        <w:numPr>
          <w:ilvl w:val="0"/>
          <w:numId w:val="5"/>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Gather termly feedback from parents and carers and use this to develop our Improvement Plan and the general planning for the service. </w:t>
      </w:r>
    </w:p>
    <w:p w:rsidR="00000000" w:rsidDel="00000000" w:rsidP="00000000" w:rsidRDefault="00000000" w:rsidRPr="00000000" w14:paraId="00000059">
      <w:pPr>
        <w:numPr>
          <w:ilvl w:val="0"/>
          <w:numId w:val="5"/>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We hold monthly staff meetings to gather staff feedback and identify areas to develop staff learning. </w:t>
      </w:r>
    </w:p>
    <w:p w:rsidR="00000000" w:rsidDel="00000000" w:rsidP="00000000" w:rsidRDefault="00000000" w:rsidRPr="00000000" w14:paraId="0000005A">
      <w:pPr>
        <w:numPr>
          <w:ilvl w:val="0"/>
          <w:numId w:val="5"/>
        </w:numPr>
        <w:pBdr>
          <w:top w:color="auto" w:space="0" w:sz="0" w:val="none"/>
          <w:bottom w:color="auto" w:space="0" w:sz="0" w:val="none"/>
          <w:right w:color="auto" w:space="0" w:sz="0" w:val="none"/>
          <w:between w:color="auto" w:space="0" w:sz="0" w:val="none"/>
        </w:pBdr>
        <w:spacing w:after="360" w:lineRule="auto"/>
        <w:ind w:left="720" w:hanging="360"/>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During planning, contributions from the parents, practitioners, and the children are used to ensure learning experiences are drawn from both the needs and interests of the children. </w:t>
      </w:r>
    </w:p>
    <w:p w:rsidR="00000000" w:rsidDel="00000000" w:rsidP="00000000" w:rsidRDefault="00000000" w:rsidRPr="00000000" w14:paraId="0000005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rFonts w:ascii="Calibri" w:cs="Calibri" w:eastAsia="Calibri" w:hAnsi="Calibri"/>
          <w:color w:val="3b3b3b"/>
          <w:sz w:val="24"/>
          <w:szCs w:val="24"/>
        </w:rPr>
      </w:pPr>
      <w:bookmarkStart w:colFirst="0" w:colLast="0" w:name="_nocpla6q8tdy" w:id="11"/>
      <w:bookmarkEnd w:id="11"/>
      <w:r w:rsidDel="00000000" w:rsidR="00000000" w:rsidRPr="00000000">
        <w:rPr>
          <w:rFonts w:ascii="Calibri" w:cs="Calibri" w:eastAsia="Calibri" w:hAnsi="Calibri"/>
          <w:color w:val="3b3b3b"/>
          <w:sz w:val="24"/>
          <w:szCs w:val="24"/>
          <w:rtl w:val="0"/>
        </w:rPr>
        <w:t xml:space="preserve">Weekly/daily responsive planning</w:t>
      </w:r>
    </w:p>
    <w:p w:rsidR="00000000" w:rsidDel="00000000" w:rsidP="00000000" w:rsidRDefault="00000000" w:rsidRPr="00000000" w14:paraId="0000005C">
      <w:pPr>
        <w:numPr>
          <w:ilvl w:val="0"/>
          <w:numId w:val="6"/>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Staff hold daily evaluation discussions which enable reflections on children’s learning and interests.  This informs the provision plan for the next session the child is in. </w:t>
      </w:r>
    </w:p>
    <w:p w:rsidR="00000000" w:rsidDel="00000000" w:rsidP="00000000" w:rsidRDefault="00000000" w:rsidRPr="00000000" w14:paraId="0000005D">
      <w:pPr>
        <w:numPr>
          <w:ilvl w:val="0"/>
          <w:numId w:val="6"/>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Experiences and Outcomes from the Curriculum are displayed within the playroom. This allows staff to easily identify the benchmarks that need to be met. </w:t>
      </w:r>
    </w:p>
    <w:p w:rsidR="00000000" w:rsidDel="00000000" w:rsidP="00000000" w:rsidRDefault="00000000" w:rsidRPr="00000000" w14:paraId="0000005E">
      <w:pPr>
        <w:numPr>
          <w:ilvl w:val="0"/>
          <w:numId w:val="6"/>
        </w:numPr>
        <w:pBdr>
          <w:top w:color="auto" w:space="0" w:sz="0" w:val="none"/>
          <w:bottom w:color="auto" w:space="0" w:sz="0" w:val="none"/>
          <w:right w:color="auto" w:space="0" w:sz="0" w:val="none"/>
          <w:between w:color="auto" w:space="0" w:sz="0" w:val="none"/>
        </w:pBdr>
        <w:spacing w:after="360" w:lineRule="auto"/>
        <w:ind w:left="720" w:hanging="360"/>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Group and individual interests may be identified which may develop focus plans to extend across a week. This is recorded in the floor book or on the possible lines of development (PLOD) post-its on the display board. </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Our daily planning is based on our knowledge of the children’s current learning, interests, and developmental stage. This knowledge is gathered and continually updated through a variety of on-going assessments, which take the form of:</w:t>
      </w:r>
    </w:p>
    <w:p w:rsidR="00000000" w:rsidDel="00000000" w:rsidP="00000000" w:rsidRDefault="00000000" w:rsidRPr="00000000" w14:paraId="00000060">
      <w:pPr>
        <w:numPr>
          <w:ilvl w:val="0"/>
          <w:numId w:val="7"/>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Daily observations (Floor book/Seesaw)</w:t>
      </w:r>
    </w:p>
    <w:p w:rsidR="00000000" w:rsidDel="00000000" w:rsidP="00000000" w:rsidRDefault="00000000" w:rsidRPr="00000000" w14:paraId="00000061">
      <w:pPr>
        <w:numPr>
          <w:ilvl w:val="0"/>
          <w:numId w:val="7"/>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Child Journals (Seesaw)</w:t>
      </w:r>
    </w:p>
    <w:p w:rsidR="00000000" w:rsidDel="00000000" w:rsidP="00000000" w:rsidRDefault="00000000" w:rsidRPr="00000000" w14:paraId="00000062">
      <w:pPr>
        <w:numPr>
          <w:ilvl w:val="0"/>
          <w:numId w:val="7"/>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 6 month meetings with parents (reviewing forms doing this)</w:t>
      </w:r>
    </w:p>
    <w:p w:rsidR="00000000" w:rsidDel="00000000" w:rsidP="00000000" w:rsidRDefault="00000000" w:rsidRPr="00000000" w14:paraId="00000063">
      <w:pPr>
        <w:numPr>
          <w:ilvl w:val="0"/>
          <w:numId w:val="7"/>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3 monthly meetings with parents if child has medication or additional care plan</w:t>
      </w:r>
    </w:p>
    <w:p w:rsidR="00000000" w:rsidDel="00000000" w:rsidP="00000000" w:rsidRDefault="00000000" w:rsidRPr="00000000" w14:paraId="00000064">
      <w:pPr>
        <w:numPr>
          <w:ilvl w:val="0"/>
          <w:numId w:val="7"/>
        </w:numPr>
        <w:pBdr>
          <w:top w:color="auto" w:space="0" w:sz="0" w:val="none"/>
          <w:bottom w:color="auto" w:space="0" w:sz="0" w:val="none"/>
          <w:right w:color="auto" w:space="0" w:sz="0" w:val="none"/>
          <w:between w:color="auto" w:space="0" w:sz="0" w:val="none"/>
        </w:pBdr>
        <w:spacing w:after="0" w:afterAutospacing="0" w:lineRule="auto"/>
        <w:ind w:left="720" w:hanging="360"/>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Video, photo documentation (Seesaw/display boards)</w:t>
      </w:r>
    </w:p>
    <w:p w:rsidR="00000000" w:rsidDel="00000000" w:rsidP="00000000" w:rsidRDefault="00000000" w:rsidRPr="00000000" w14:paraId="00000065">
      <w:pPr>
        <w:numPr>
          <w:ilvl w:val="0"/>
          <w:numId w:val="7"/>
        </w:numPr>
        <w:pBdr>
          <w:top w:color="auto" w:space="0" w:sz="0" w:val="none"/>
          <w:bottom w:color="auto" w:space="0" w:sz="0" w:val="none"/>
          <w:right w:color="auto" w:space="0" w:sz="0" w:val="none"/>
          <w:between w:color="auto" w:space="0" w:sz="0" w:val="none"/>
        </w:pBdr>
        <w:spacing w:after="360" w:lineRule="auto"/>
        <w:ind w:left="720" w:hanging="360"/>
        <w:rPr>
          <w:rFonts w:ascii="Calibri" w:cs="Calibri" w:eastAsia="Calibri" w:hAnsi="Calibri"/>
          <w:color w:val="3b3b3b"/>
          <w:sz w:val="24"/>
          <w:szCs w:val="24"/>
        </w:rPr>
      </w:pPr>
      <w:r w:rsidDel="00000000" w:rsidR="00000000" w:rsidRPr="00000000">
        <w:rPr>
          <w:rFonts w:ascii="Calibri" w:cs="Calibri" w:eastAsia="Calibri" w:hAnsi="Calibri"/>
          <w:color w:val="3b3b3b"/>
          <w:sz w:val="24"/>
          <w:szCs w:val="24"/>
          <w:rtl w:val="0"/>
        </w:rPr>
        <w:t xml:space="preserve">Floor Books (use of photos, child feedback, child drawings)</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Policy Created: January 2025 </w:t>
        <w:tab/>
        <w:t xml:space="preserve">By: Belle Rose</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Helvetic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4933950</wp:posOffset>
          </wp:positionH>
          <wp:positionV relativeFrom="paragraph">
            <wp:posOffset>-228599</wp:posOffset>
          </wp:positionV>
          <wp:extent cx="1614488" cy="590666"/>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14488" cy="59066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Helvetica" w:cs="Helvetica" w:eastAsia="Helvetica" w:hAnsi="Helvetica"/>
        <w:color w:val="3b3b3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