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3.704833984375" w:line="240" w:lineRule="auto"/>
        <w:ind w:left="19.320068359375" w:right="0" w:firstLine="0"/>
        <w:jc w:val="left"/>
        <w:rPr>
          <w:rFonts w:ascii="Calibri" w:cs="Calibri" w:eastAsia="Calibri" w:hAnsi="Calibri"/>
          <w:b w:val="1"/>
          <w:i w:val="0"/>
          <w:smallCaps w:val="0"/>
          <w:strike w:val="0"/>
          <w:color w:val="1d1d1b"/>
          <w:sz w:val="28"/>
          <w:szCs w:val="28"/>
          <w:u w:val="none"/>
          <w:shd w:fill="auto" w:val="clear"/>
          <w:vertAlign w:val="baseline"/>
        </w:rPr>
      </w:pPr>
      <w:r w:rsidDel="00000000" w:rsidR="00000000" w:rsidRPr="00000000">
        <w:rPr>
          <w:rFonts w:ascii="Calibri" w:cs="Calibri" w:eastAsia="Calibri" w:hAnsi="Calibri"/>
          <w:b w:val="1"/>
          <w:i w:val="0"/>
          <w:smallCaps w:val="0"/>
          <w:strike w:val="0"/>
          <w:color w:val="1d1d1b"/>
          <w:sz w:val="28"/>
          <w:szCs w:val="28"/>
          <w:u w:val="none"/>
          <w:shd w:fill="auto" w:val="clear"/>
          <w:vertAlign w:val="baseline"/>
          <w:rtl w:val="0"/>
        </w:rPr>
        <w:t xml:space="preserve">Infec</w:t>
      </w:r>
      <w:r w:rsidDel="00000000" w:rsidR="00000000" w:rsidRPr="00000000">
        <w:rPr>
          <w:rFonts w:ascii="Calibri" w:cs="Calibri" w:eastAsia="Calibri" w:hAnsi="Calibri"/>
          <w:b w:val="1"/>
          <w:color w:val="1d1d1b"/>
          <w:sz w:val="28"/>
          <w:szCs w:val="28"/>
          <w:rtl w:val="0"/>
        </w:rPr>
        <w:t xml:space="preserve">ti</w:t>
      </w:r>
      <w:r w:rsidDel="00000000" w:rsidR="00000000" w:rsidRPr="00000000">
        <w:rPr>
          <w:rFonts w:ascii="Calibri" w:cs="Calibri" w:eastAsia="Calibri" w:hAnsi="Calibri"/>
          <w:b w:val="1"/>
          <w:i w:val="0"/>
          <w:smallCaps w:val="0"/>
          <w:strike w:val="0"/>
          <w:color w:val="1d1d1b"/>
          <w:sz w:val="28"/>
          <w:szCs w:val="28"/>
          <w:u w:val="none"/>
          <w:shd w:fill="auto" w:val="clear"/>
          <w:vertAlign w:val="baseline"/>
          <w:rtl w:val="0"/>
        </w:rPr>
        <w:t xml:space="preserve">on Control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481689453125" w:line="240" w:lineRule="auto"/>
        <w:ind w:left="6.820068359375" w:right="0" w:firstLine="0"/>
        <w:jc w:val="left"/>
        <w:rPr>
          <w:rFonts w:ascii="Calibri" w:cs="Calibri" w:eastAsia="Calibri" w:hAnsi="Calibri"/>
          <w:b w:val="1"/>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1"/>
          <w:i w:val="0"/>
          <w:smallCaps w:val="0"/>
          <w:strike w:val="0"/>
          <w:color w:val="1d1d1b"/>
          <w:sz w:val="22"/>
          <w:szCs w:val="22"/>
          <w:u w:val="none"/>
          <w:shd w:fill="auto" w:val="clear"/>
          <w:vertAlign w:val="baseline"/>
          <w:rtl w:val="0"/>
        </w:rPr>
        <w:t xml:space="preserve">Sickness and/or Diarrhoea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98046875" w:line="236.26911163330078" w:lineRule="auto"/>
        <w:ind w:left="9.680023193359375" w:right="1965.025634765625" w:hanging="5.940093994140625"/>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Any child or staff member exhibi</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ng any of the following symptoms will be considered to be  carrying a communicable disease and should not a</w:t>
      </w:r>
      <w:r w:rsidDel="00000000" w:rsidR="00000000" w:rsidRPr="00000000">
        <w:rPr>
          <w:rFonts w:ascii="Calibri" w:cs="Calibri" w:eastAsia="Calibri" w:hAnsi="Calibri"/>
          <w:color w:val="1d1d1b"/>
          <w:rtl w:val="0"/>
        </w:rPr>
        <w:t xml:space="preserve">tt</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end Kidsize</w:t>
      </w:r>
      <w:r w:rsidDel="00000000" w:rsidR="00000000" w:rsidRPr="00000000">
        <w:rPr>
          <w:rFonts w:ascii="Calibri" w:cs="Calibri" w:eastAsia="Calibri" w:hAnsi="Calibri"/>
          <w:color w:val="1d1d1b"/>
          <w:rtl w:val="0"/>
        </w:rPr>
        <w:t xml:space="preserve">tt</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796875" w:line="236.26911163330078" w:lineRule="auto"/>
        <w:ind w:left="20.679931640625" w:right="2328.795166015625" w:firstLine="0"/>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 temperature of 38°C or over in combina</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on with any other sign or symptom of illness  • diarrhoea (three or more abnormally loose stools within a 2</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 hour period)  • severe coughing causing the face to become red or blue or to make a whooping sound  • difficult or rapid breathing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20.679931640625" w:right="0" w:firstLine="0"/>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 yellowish skin or eyes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98046875" w:line="236.26911163330078" w:lineRule="auto"/>
        <w:ind w:left="16.49993896484375" w:right="2061.5380859375" w:firstLine="4.17999267578125"/>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 redness of the eye or eyelid, obvious discharge, ma</w:t>
      </w:r>
      <w:r w:rsidDel="00000000" w:rsidR="00000000" w:rsidRPr="00000000">
        <w:rPr>
          <w:rFonts w:ascii="Calibri" w:cs="Calibri" w:eastAsia="Calibri" w:hAnsi="Calibri"/>
          <w:color w:val="1d1d1b"/>
          <w:rtl w:val="0"/>
        </w:rPr>
        <w:t xml:space="preserve">tt</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ed eyelashes, burning, itching or eye  pain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20.679931640625" w:right="0" w:firstLine="0"/>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 untreated, infected skin patches, unusual spots or rashes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98046875" w:line="240" w:lineRule="auto"/>
        <w:ind w:left="20.679931640625" w:right="0" w:firstLine="0"/>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 unusually dark urine and/or grey or white stool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98046875" w:line="240" w:lineRule="auto"/>
        <w:ind w:left="20.679931640625" w:right="0" w:firstLine="0"/>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 s</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ff neck with an elevated temperature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98046875" w:line="240" w:lineRule="auto"/>
        <w:ind w:left="20.679931640625" w:right="0" w:firstLine="0"/>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 evidence of untreated lice, scabies, or other parasi</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c infesta</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98046875" w:line="240" w:lineRule="auto"/>
        <w:ind w:left="20.679931640625" w:right="0" w:firstLine="0"/>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 sore throat or difficulty in swallowing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98046875" w:line="240" w:lineRule="auto"/>
        <w:ind w:left="20.679931640625" w:right="0" w:firstLine="0"/>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 vomi</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ng more than one </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me or when accompanied by any other sign or symptom of illness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60498046875" w:line="236.26911163330078" w:lineRule="auto"/>
        <w:ind w:left="5.720062255859375" w:right="1225.07568359375" w:firstLine="12.760009765625"/>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If a child becomes ill with any of the above symptoms while at Kidsize, the parent or guardian will be  contacted to immediately pick up the child. The child will be separated from the group, supervised  within sight and hearing of an adult, and made as comfortable as possible un</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l the parent/guardian  arrives.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802978515625" w:line="236.26911163330078" w:lineRule="auto"/>
        <w:ind w:left="3.520050048828125" w:right="1207.1240234375" w:firstLine="6.819915771484375"/>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Children who are not feeling well, but who are not exhibi</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ng any of the above symptoms will be  isolated and observed for further signs of illness. If a child does not feel well enough to par</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cipate in  the daily ac</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vi</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es the parent will be called to pick up the child.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802978515625" w:line="236.26911163330078" w:lineRule="auto"/>
        <w:ind w:left="5.720062255859375" w:right="1275.191650390625" w:hanging="4.17999267578125"/>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The child will not be allowed back to Kidsize un</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l he or she is symptom-free for a period of </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8 hours  or un</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l a </w:t>
      </w:r>
      <w:r w:rsidDel="00000000" w:rsidR="00000000" w:rsidRPr="00000000">
        <w:rPr>
          <w:rFonts w:ascii="Calibri" w:cs="Calibri" w:eastAsia="Calibri" w:hAnsi="Calibri"/>
          <w:color w:val="1d1d1b"/>
          <w:rtl w:val="0"/>
        </w:rPr>
        <w:t xml:space="preserve">doctor's</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 wri</w:t>
      </w:r>
      <w:r w:rsidDel="00000000" w:rsidR="00000000" w:rsidRPr="00000000">
        <w:rPr>
          <w:rFonts w:ascii="Calibri" w:cs="Calibri" w:eastAsia="Calibri" w:hAnsi="Calibri"/>
          <w:color w:val="1d1d1b"/>
          <w:rtl w:val="0"/>
        </w:rPr>
        <w:t xml:space="preserve">tt</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en permission verifies that the child is no longer contagious. A child who is  absent from school for illness will not be permi</w:t>
      </w:r>
      <w:r w:rsidDel="00000000" w:rsidR="00000000" w:rsidRPr="00000000">
        <w:rPr>
          <w:rFonts w:ascii="Calibri" w:cs="Calibri" w:eastAsia="Calibri" w:hAnsi="Calibri"/>
          <w:color w:val="1d1d1b"/>
          <w:rtl w:val="0"/>
        </w:rPr>
        <w:t xml:space="preserve">tt</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ed to a</w:t>
      </w:r>
      <w:r w:rsidDel="00000000" w:rsidR="00000000" w:rsidRPr="00000000">
        <w:rPr>
          <w:rFonts w:ascii="Calibri" w:cs="Calibri" w:eastAsia="Calibri" w:hAnsi="Calibri"/>
          <w:color w:val="1d1d1b"/>
          <w:rtl w:val="0"/>
        </w:rPr>
        <w:t xml:space="preserve">tt</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end Kidsize that day. No credit or refunds  will be given for days missed due to illness.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802978515625" w:line="240" w:lineRule="auto"/>
        <w:ind w:left="8.58001708984375" w:right="0" w:firstLine="0"/>
        <w:jc w:val="left"/>
        <w:rPr>
          <w:rFonts w:ascii="Calibri" w:cs="Calibri" w:eastAsia="Calibri" w:hAnsi="Calibri"/>
          <w:b w:val="1"/>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1"/>
          <w:i w:val="0"/>
          <w:smallCaps w:val="0"/>
          <w:strike w:val="0"/>
          <w:color w:val="1d1d1b"/>
          <w:sz w:val="22"/>
          <w:szCs w:val="22"/>
          <w:u w:val="none"/>
          <w:shd w:fill="auto" w:val="clear"/>
          <w:vertAlign w:val="baseline"/>
          <w:rtl w:val="0"/>
        </w:rPr>
        <w:t xml:space="preserve">Cleaning up sickness/diarrhoea or other body fluids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36.26911163330078" w:lineRule="auto"/>
        <w:ind w:left="7.700042724609375" w:right="1404.639892578125" w:hanging="1.97998046875"/>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Staff must wear disposable nitrile gloves whilst cleaning any form of body fluids i.e. sickness,  diarrhoea, blood, mucus etc. The specially designated cleaning products stored in the cleaning  cupboard should be used. There is a bucket, disposable clothes, an</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sep</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c disinfectant and bleach.  Disposable clothes or </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ssues should be used and immediately place all the items used to clean up  including the gloves into a plas</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c bag. The bag should be double bagged and put into the sanitary  bins/nappy bins within the </w:t>
      </w:r>
      <w:r w:rsidDel="00000000" w:rsidR="00000000" w:rsidRPr="00000000">
        <w:rPr>
          <w:rFonts w:ascii="Calibri" w:cs="Calibri" w:eastAsia="Calibri" w:hAnsi="Calibri"/>
          <w:color w:val="1d1d1b"/>
          <w:rtl w:val="0"/>
        </w:rPr>
        <w:t xml:space="preserve">setting </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for disposal. </w:t>
      </w:r>
      <w:r w:rsidDel="00000000" w:rsidR="00000000" w:rsidRPr="00000000">
        <w:rPr>
          <w:rFonts w:ascii="Calibri" w:cs="Calibri" w:eastAsia="Calibri" w:hAnsi="Calibri"/>
          <w:color w:val="1d1d1b"/>
          <w:rtl w:val="0"/>
        </w:rPr>
        <w:t xml:space="preserve">At the school setting this can be thrown in the hazardous waste bin in the first aid room or directly into an outdoor bin.</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6.26911163330078" w:lineRule="auto"/>
        <w:ind w:left="9.680023193359375" w:right="1495.28076171875" w:hanging="1.97998046875"/>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Staff must then ensure that they wash their own hands thoroughly before returning to assist with  other ac</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vi</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7999267578125" w:line="240" w:lineRule="auto"/>
        <w:ind w:left="8.58001708984375" w:right="0" w:firstLine="0"/>
        <w:jc w:val="left"/>
        <w:rPr>
          <w:rFonts w:ascii="Calibri" w:cs="Calibri" w:eastAsia="Calibri" w:hAnsi="Calibri"/>
          <w:b w:val="1"/>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1"/>
          <w:i w:val="0"/>
          <w:smallCaps w:val="0"/>
          <w:strike w:val="0"/>
          <w:color w:val="1d1d1b"/>
          <w:sz w:val="22"/>
          <w:szCs w:val="22"/>
          <w:u w:val="none"/>
          <w:shd w:fill="auto" w:val="clear"/>
          <w:vertAlign w:val="baseline"/>
          <w:rtl w:val="0"/>
        </w:rPr>
        <w:t xml:space="preserve">Coughs and Sneezes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36.26911163330078" w:lineRule="auto"/>
        <w:ind w:left="5.720062255859375" w:right="1235.635986328125" w:firstLine="12.760009765625"/>
        <w:jc w:val="both"/>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Please encourage children to use </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ssues to blow their nose if it is runny and to use a </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ssue to cough  into if they have a cough. The </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ssue should then be immediately disposed of and not carried around  by the child as this will cause the germs to spread. The child/staff member should then immediately  go and wash their hands.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7999267578125" w:line="240" w:lineRule="auto"/>
        <w:ind w:left="15.1800537109375" w:right="0" w:firstLine="0"/>
        <w:jc w:val="left"/>
        <w:rPr>
          <w:rFonts w:ascii="Calibri" w:cs="Calibri" w:eastAsia="Calibri" w:hAnsi="Calibri"/>
          <w:b w:val="1"/>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1"/>
          <w:i w:val="0"/>
          <w:smallCaps w:val="0"/>
          <w:strike w:val="0"/>
          <w:color w:val="1d1d1b"/>
          <w:sz w:val="22"/>
          <w:szCs w:val="22"/>
          <w:u w:val="none"/>
          <w:shd w:fill="auto" w:val="clear"/>
          <w:vertAlign w:val="baseline"/>
          <w:rtl w:val="0"/>
        </w:rPr>
        <w:t xml:space="preserve">Head lice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17.05425262451172" w:lineRule="auto"/>
        <w:ind w:left="3.520050048828125" w:right="1240.76416015625" w:firstLine="14.96002197265625"/>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If a staff member no</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ces a child excessively scratching or rubbing their head they should advise the  parent of this at the end of the day and ask them to check their hair that evening. Staff should check  their own hair if a child has or is thought to have head lice.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05440998077393" w:lineRule="auto"/>
        <w:ind w:left="3.520050048828125" w:right="1260.5615234375" w:firstLine="14.96002197265625"/>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If a staff member no</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ces head lice on a child the child’s parent should be contacted to come and  take the child home and commence treatment. Once one course of treatment/shampoo or a full  combing method treatment has been carried out the child can return to Kidsize but the parent must  con</w:t>
      </w:r>
      <w:r w:rsidDel="00000000" w:rsidR="00000000" w:rsidRPr="00000000">
        <w:rPr>
          <w:rFonts w:ascii="Calibri" w:cs="Calibri" w:eastAsia="Calibri" w:hAnsi="Calibri"/>
          <w:color w:val="1d1d1b"/>
          <w:rtl w:val="0"/>
        </w:rPr>
        <w:t xml:space="preserve">ti</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nue to treat for the eggs for a few weeks to ensure that they have all gone.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48193359375" w:line="240" w:lineRule="auto"/>
        <w:ind w:left="8.58001708984375" w:right="0" w:firstLine="0"/>
        <w:jc w:val="left"/>
        <w:rPr>
          <w:rFonts w:ascii="Calibri" w:cs="Calibri" w:eastAsia="Calibri" w:hAnsi="Calibri"/>
          <w:b w:val="1"/>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1"/>
          <w:i w:val="0"/>
          <w:smallCaps w:val="0"/>
          <w:strike w:val="0"/>
          <w:color w:val="1d1d1b"/>
          <w:sz w:val="22"/>
          <w:szCs w:val="22"/>
          <w:u w:val="none"/>
          <w:shd w:fill="auto" w:val="clear"/>
          <w:vertAlign w:val="baseline"/>
          <w:rtl w:val="0"/>
        </w:rPr>
        <w:t xml:space="preserve">Costumes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98046875" w:line="236.26911163330078" w:lineRule="auto"/>
        <w:ind w:left="3.520050048828125" w:right="1496.31591796875" w:firstLine="14.96002197265625"/>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Be aware that lice eggs can remain in wigs and hats and can be passed on easily to others. Ensure  that hats and wigs are checked and regularly cleaned by freezing method.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796875" w:line="240" w:lineRule="auto"/>
        <w:ind w:left="1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Hygiene – day to day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33935546875" w:line="240" w:lineRule="auto"/>
        <w:ind w:left="378.699951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and children must always wash hands </w:t>
      </w:r>
      <w:r w:rsidDel="00000000" w:rsidR="00000000" w:rsidRPr="00000000">
        <w:rPr>
          <w:rFonts w:ascii="Calibri" w:cs="Calibri" w:eastAsia="Calibri" w:hAnsi="Calibri"/>
          <w:rtl w:val="0"/>
        </w:rPr>
        <w:t xml:space="preserve">aft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using the toilet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4833984375" w:line="240" w:lineRule="auto"/>
        <w:ind w:left="378.699951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children must wash their hands prior to handling food or drink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4833984375" w:line="250.0074863433838" w:lineRule="auto"/>
        <w:ind w:left="735.8399963378906" w:right="1375.15625" w:hanging="357.1400451660156"/>
        <w:jc w:val="left"/>
        <w:rPr>
          <w:rFonts w:ascii="Calibri" w:cs="Calibri" w:eastAsia="Calibri" w:hAnsi="Calibri"/>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Disposable paper towels are used for hand-drying by adults and children and air dryers are  used for hand drying in </w:t>
      </w:r>
      <w:r w:rsidDel="00000000" w:rsidR="00000000" w:rsidRPr="00000000">
        <w:rPr>
          <w:rFonts w:ascii="Calibri" w:cs="Calibri" w:eastAsia="Calibri" w:hAnsi="Calibri"/>
          <w:rtl w:val="0"/>
        </w:rPr>
        <w:t xml:space="preserve">bathrooms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4833984375" w:line="250.0074863433838" w:lineRule="auto"/>
        <w:ind w:left="735.8399963378906" w:right="1375.15625" w:hanging="357.140045166015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should ensure they wash hands a</w:t>
      </w:r>
      <w:r w:rsidDel="00000000" w:rsidR="00000000" w:rsidRPr="00000000">
        <w:rPr>
          <w:rFonts w:ascii="Calibri" w:cs="Calibri" w:eastAsia="Calibri" w:hAnsi="Calibri"/>
          <w:rtl w:val="0"/>
        </w:rPr>
        <w:t xml:space="preserve">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messy play/a</w:t>
      </w:r>
      <w:r w:rsidDel="00000000" w:rsidR="00000000" w:rsidRPr="00000000">
        <w:rPr>
          <w:rFonts w:ascii="Calibri" w:cs="Calibri" w:eastAsia="Calibri" w:hAnsi="Calibri"/>
          <w:rtl w:val="0"/>
        </w:rPr>
        <w:t xml:space="preserve">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playing outdoors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4833984375" w:line="250.0074863433838" w:lineRule="auto"/>
        <w:ind w:left="735.8399963378906" w:right="1375.15625" w:hanging="357.140045166015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should maintain good hygiene prac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 within Kidsize and provide a posi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role model  for the children – e.g. washing their hands, discussing with the children their reasons for  doing so before prepara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of snack and 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712890625" w:line="250.00991821289062" w:lineRule="auto"/>
        <w:ind w:left="736.4999389648438" w:right="1457.65625" w:hanging="357.7999877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Surfaces, chairs and toys should be sprayed with an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-bacterial spray and dried with paper  roll a</w:t>
      </w:r>
      <w:r w:rsidDel="00000000" w:rsidR="00000000" w:rsidRPr="00000000">
        <w:rPr>
          <w:rFonts w:ascii="Calibri" w:cs="Calibri" w:eastAsia="Calibri" w:hAnsi="Calibri"/>
          <w:rtl w:val="0"/>
        </w:rPr>
        <w:t xml:space="preserve">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each session.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337890625" w:line="240" w:lineRule="auto"/>
        <w:ind w:left="1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Hygiene – Food Safety and Food Handling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333251953125" w:line="250.00911712646484" w:lineRule="auto"/>
        <w:ind w:left="779.2999267578125" w:right="1280.992431640625" w:hanging="355.59997558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Snack </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provides an excellent opportunity for reinforcing children’s understanding of the  importance of healthy ea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033203125" w:line="250.7344150543213" w:lineRule="auto"/>
        <w:ind w:left="773.800048828125" w:right="1177.90283203125" w:hanging="350.100097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Preparing snack and carrying out ac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with the children forms an integral part of the day  at Kidsize. Children should always be carefully supervised when helping with the delivery of  snack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6435546875" w:line="250.73481559753418" w:lineRule="auto"/>
        <w:ind w:left="773.800048828125" w:right="1782.27783203125" w:hanging="350.1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carry out these du</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safely and effec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vely, all staff must have their food hygiene  cer</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ficate and have a heightened awareness of food safety regula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to prevent the  spread of food-borne infec</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25390625" w:line="250.98103523254395" w:lineRule="auto"/>
        <w:ind w:left="774.6800231933594" w:right="1158.80859375" w:hanging="350.98007202148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 of staff on snack duty ensures that all tables, sinks and worktops are thoroughly  cleaned with an</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bacterial cleaner, the floor of the snack area is swept and dry and cleaning  materials for use in the snack area are store safely in a designated area which is out of reach  of children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6435546875" w:line="250.00897407531738" w:lineRule="auto"/>
        <w:ind w:left="779.2999267578125" w:right="1176.099853515625" w:hanging="355.59997558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Kidsize cups, plates and bowls are washed </w:t>
      </w:r>
      <w:r w:rsidDel="00000000" w:rsidR="00000000" w:rsidRPr="00000000">
        <w:rPr>
          <w:rFonts w:ascii="Calibri" w:cs="Calibri" w:eastAsia="Calibri" w:hAnsi="Calibri"/>
          <w:rtl w:val="0"/>
        </w:rPr>
        <w:t xml:space="preserve">aft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use and le</w:t>
      </w:r>
      <w:r w:rsidDel="00000000" w:rsidR="00000000" w:rsidRPr="00000000">
        <w:rPr>
          <w:rFonts w:ascii="Calibri" w:cs="Calibri" w:eastAsia="Calibri" w:hAnsi="Calibri"/>
          <w:rtl w:val="0"/>
        </w:rPr>
        <w:t xml:space="preserve">ft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drip dry over-night and stored  in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Kidsize cupboard after drying.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25390625" w:line="250.73309898376465" w:lineRule="auto"/>
        <w:ind w:left="768.9599609375" w:right="1246.24755859375" w:hanging="345.2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must adhere to rules of food prepara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perishable food is kept in the  fridge, the use by dated are strictly checked, stock is rotated and the fridge temperature log  completed daily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8642578125" w:line="250.00911712646484" w:lineRule="auto"/>
        <w:ind w:left="774.9000549316406" w:right="1400.21484375" w:hanging="351.200103759765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are alert to choking hazards and ensure that the children are always supervised by an  adult when ea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 snack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94873046875" w:line="250.0099754333496" w:lineRule="auto"/>
        <w:ind w:left="768.5200500488281" w:right="1484.2742919921875" w:hanging="344.820098876953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are alert to hazards of spills during the prepara</w:t>
      </w:r>
      <w:r w:rsidDel="00000000" w:rsidR="00000000" w:rsidRPr="00000000">
        <w:rPr>
          <w:rFonts w:ascii="Calibri" w:cs="Calibri" w:eastAsia="Calibri" w:hAnsi="Calibri"/>
          <w:rtl w:val="0"/>
        </w:rPr>
        <w:t xml:space="preserve">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or serving of snack and deal with  these promptly and appropriate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1307373046875" w:line="240" w:lineRule="auto"/>
        <w:ind w:left="8.58001708984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COVID-19 Procedures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9969482421875"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COVID-19 Policy and Procedures please </w:t>
      </w:r>
      <w:r w:rsidDel="00000000" w:rsidR="00000000" w:rsidRPr="00000000">
        <w:rPr>
          <w:rFonts w:ascii="Calibri" w:cs="Calibri" w:eastAsia="Calibri" w:hAnsi="Calibri"/>
          <w:rtl w:val="0"/>
        </w:rPr>
        <w:t xml:space="preserve">follow current government COVID-19 guidelines.</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 w:line="240" w:lineRule="auto"/>
        <w:ind w:left="14.96002197265625" w:right="0" w:firstLine="0"/>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1"/>
          <w:i w:val="0"/>
          <w:smallCaps w:val="0"/>
          <w:strike w:val="0"/>
          <w:color w:val="1d1d1b"/>
          <w:sz w:val="22"/>
          <w:szCs w:val="22"/>
          <w:u w:val="none"/>
          <w:shd w:fill="auto" w:val="clear"/>
          <w:vertAlign w:val="baseline"/>
          <w:rtl w:val="0"/>
        </w:rPr>
        <w:t xml:space="preserve">Updated</w:t>
      </w:r>
      <w:r w:rsidDel="00000000" w:rsidR="00000000" w:rsidRPr="00000000">
        <w:rPr>
          <w:rFonts w:ascii="Calibri" w:cs="Calibri" w:eastAsia="Calibri" w:hAnsi="Calibri"/>
          <w:b w:val="1"/>
          <w:color w:val="1d1d1b"/>
          <w:rtl w:val="0"/>
        </w:rPr>
        <w:t xml:space="preserve">:</w:t>
      </w:r>
      <w:r w:rsidDel="00000000" w:rsidR="00000000" w:rsidRPr="00000000">
        <w:rPr>
          <w:rFonts w:ascii="Calibri" w:cs="Calibri" w:eastAsia="Calibri" w:hAnsi="Calibri"/>
          <w:b w:val="1"/>
          <w:i w:val="0"/>
          <w:smallCaps w:val="0"/>
          <w:strike w:val="0"/>
          <w:color w:val="1d1d1b"/>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1</w:t>
      </w:r>
      <w:r w:rsidDel="00000000" w:rsidR="00000000" w:rsidRPr="00000000">
        <w:rPr>
          <w:rFonts w:ascii="Calibri" w:cs="Calibri" w:eastAsia="Calibri" w:hAnsi="Calibri"/>
          <w:color w:val="1d1d1b"/>
          <w:rtl w:val="0"/>
        </w:rPr>
        <w:t xml:space="preserve">4</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/07/2020 </w:t>
      </w:r>
      <w:r w:rsidDel="00000000" w:rsidR="00000000" w:rsidRPr="00000000">
        <w:rPr>
          <w:rFonts w:ascii="Calibri" w:cs="Calibri" w:eastAsia="Calibri" w:hAnsi="Calibri"/>
          <w:b w:val="1"/>
          <w:i w:val="0"/>
          <w:smallCaps w:val="0"/>
          <w:strike w:val="0"/>
          <w:color w:val="1d1d1b"/>
          <w:sz w:val="22"/>
          <w:szCs w:val="22"/>
          <w:u w:val="none"/>
          <w:shd w:fill="auto" w:val="clear"/>
          <w:vertAlign w:val="baseline"/>
          <w:rtl w:val="0"/>
        </w:rPr>
        <w:t xml:space="preserve">By</w:t>
      </w:r>
      <w:r w:rsidDel="00000000" w:rsidR="00000000" w:rsidRPr="00000000">
        <w:rPr>
          <w:rFonts w:ascii="Calibri" w:cs="Calibri" w:eastAsia="Calibri" w:hAnsi="Calibri"/>
          <w:b w:val="1"/>
          <w:color w:val="1d1d1b"/>
          <w:rtl w:val="0"/>
        </w:rPr>
        <w:t xml:space="preserve">:</w:t>
      </w:r>
      <w:r w:rsidDel="00000000" w:rsidR="00000000" w:rsidRPr="00000000">
        <w:rPr>
          <w:rFonts w:ascii="Calibri" w:cs="Calibri" w:eastAsia="Calibri" w:hAnsi="Calibri"/>
          <w:b w:val="1"/>
          <w:i w:val="0"/>
          <w:smallCaps w:val="0"/>
          <w:strike w:val="0"/>
          <w:color w:val="1d1d1b"/>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Jenna Millar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58251953125" w:line="240" w:lineRule="auto"/>
        <w:ind w:left="15.1800537109375" w:right="0" w:firstLine="0"/>
        <w:jc w:val="left"/>
        <w:rPr>
          <w:rFonts w:ascii="Calibri" w:cs="Calibri" w:eastAsia="Calibri" w:hAnsi="Calibri"/>
          <w:b w:val="0"/>
          <w:i w:val="0"/>
          <w:smallCaps w:val="0"/>
          <w:strike w:val="0"/>
          <w:color w:val="1d1d1b"/>
          <w:sz w:val="22"/>
          <w:szCs w:val="22"/>
          <w:u w:val="none"/>
          <w:shd w:fill="auto" w:val="clear"/>
          <w:vertAlign w:val="baseline"/>
        </w:rPr>
      </w:pPr>
      <w:r w:rsidDel="00000000" w:rsidR="00000000" w:rsidRPr="00000000">
        <w:rPr>
          <w:rFonts w:ascii="Calibri" w:cs="Calibri" w:eastAsia="Calibri" w:hAnsi="Calibri"/>
          <w:b w:val="1"/>
          <w:i w:val="0"/>
          <w:smallCaps w:val="0"/>
          <w:strike w:val="0"/>
          <w:color w:val="1d1d1b"/>
          <w:sz w:val="22"/>
          <w:szCs w:val="22"/>
          <w:u w:val="none"/>
          <w:shd w:fill="auto" w:val="clear"/>
          <w:vertAlign w:val="baseline"/>
          <w:rtl w:val="0"/>
        </w:rPr>
        <w:t xml:space="preserve">Reviewed</w:t>
      </w:r>
      <w:r w:rsidDel="00000000" w:rsidR="00000000" w:rsidRPr="00000000">
        <w:rPr>
          <w:rFonts w:ascii="Calibri" w:cs="Calibri" w:eastAsia="Calibri" w:hAnsi="Calibri"/>
          <w:b w:val="1"/>
          <w:color w:val="1d1d1b"/>
          <w:rtl w:val="0"/>
        </w:rPr>
        <w:t xml:space="preserve">:</w:t>
      </w:r>
      <w:r w:rsidDel="00000000" w:rsidR="00000000" w:rsidRPr="00000000">
        <w:rPr>
          <w:rFonts w:ascii="Calibri" w:cs="Calibri" w:eastAsia="Calibri" w:hAnsi="Calibri"/>
          <w:b w:val="1"/>
          <w:i w:val="0"/>
          <w:smallCaps w:val="0"/>
          <w:strike w:val="0"/>
          <w:color w:val="1d1d1b"/>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25/09/2021 </w:t>
      </w:r>
      <w:r w:rsidDel="00000000" w:rsidR="00000000" w:rsidRPr="00000000">
        <w:rPr>
          <w:rFonts w:ascii="Calibri" w:cs="Calibri" w:eastAsia="Calibri" w:hAnsi="Calibri"/>
          <w:b w:val="1"/>
          <w:i w:val="0"/>
          <w:smallCaps w:val="0"/>
          <w:strike w:val="0"/>
          <w:color w:val="1d1d1b"/>
          <w:sz w:val="22"/>
          <w:szCs w:val="22"/>
          <w:u w:val="none"/>
          <w:shd w:fill="auto" w:val="clear"/>
          <w:vertAlign w:val="baseline"/>
          <w:rtl w:val="0"/>
        </w:rPr>
        <w:t xml:space="preserve">By</w:t>
      </w:r>
      <w:r w:rsidDel="00000000" w:rsidR="00000000" w:rsidRPr="00000000">
        <w:rPr>
          <w:rFonts w:ascii="Calibri" w:cs="Calibri" w:eastAsia="Calibri" w:hAnsi="Calibri"/>
          <w:b w:val="1"/>
          <w:color w:val="1d1d1b"/>
          <w:rtl w:val="0"/>
        </w:rPr>
        <w:t xml:space="preserve">:</w:t>
      </w:r>
      <w:r w:rsidDel="00000000" w:rsidR="00000000" w:rsidRPr="00000000">
        <w:rPr>
          <w:rFonts w:ascii="Calibri" w:cs="Calibri" w:eastAsia="Calibri" w:hAnsi="Calibri"/>
          <w:b w:val="1"/>
          <w:i w:val="0"/>
          <w:smallCaps w:val="0"/>
          <w:strike w:val="0"/>
          <w:color w:val="1d1d1b"/>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d1d1b"/>
          <w:sz w:val="22"/>
          <w:szCs w:val="22"/>
          <w:u w:val="none"/>
          <w:shd w:fill="auto" w:val="clear"/>
          <w:vertAlign w:val="baseline"/>
          <w:rtl w:val="0"/>
        </w:rPr>
        <w:t xml:space="preserve">Jenna Millar</w:t>
      </w:r>
    </w:p>
    <w:p w:rsidR="00000000" w:rsidDel="00000000" w:rsidP="00000000" w:rsidRDefault="00000000" w:rsidRPr="00000000" w14:paraId="0000002E">
      <w:pPr>
        <w:widowControl w:val="0"/>
        <w:spacing w:before="3.25958251953125" w:line="240" w:lineRule="auto"/>
        <w:ind w:left="15.1800537109375" w:firstLine="0"/>
        <w:rPr>
          <w:rFonts w:ascii="Calibri" w:cs="Calibri" w:eastAsia="Calibri" w:hAnsi="Calibri"/>
          <w:color w:val="1d1d1b"/>
        </w:rPr>
      </w:pPr>
      <w:r w:rsidDel="00000000" w:rsidR="00000000" w:rsidRPr="00000000">
        <w:rPr>
          <w:rFonts w:ascii="Calibri" w:cs="Calibri" w:eastAsia="Calibri" w:hAnsi="Calibri"/>
          <w:b w:val="1"/>
          <w:color w:val="1d1d1b"/>
          <w:rtl w:val="0"/>
        </w:rPr>
        <w:t xml:space="preserve">Reviewed: </w:t>
      </w:r>
      <w:r w:rsidDel="00000000" w:rsidR="00000000" w:rsidRPr="00000000">
        <w:rPr>
          <w:rFonts w:ascii="Calibri" w:cs="Calibri" w:eastAsia="Calibri" w:hAnsi="Calibri"/>
          <w:color w:val="1d1d1b"/>
          <w:rtl w:val="0"/>
        </w:rPr>
        <w:t xml:space="preserve">20/09/2022 </w:t>
      </w:r>
      <w:r w:rsidDel="00000000" w:rsidR="00000000" w:rsidRPr="00000000">
        <w:rPr>
          <w:rFonts w:ascii="Calibri" w:cs="Calibri" w:eastAsia="Calibri" w:hAnsi="Calibri"/>
          <w:b w:val="1"/>
          <w:color w:val="1d1d1b"/>
          <w:rtl w:val="0"/>
        </w:rPr>
        <w:t xml:space="preserve">By: </w:t>
      </w:r>
      <w:r w:rsidDel="00000000" w:rsidR="00000000" w:rsidRPr="00000000">
        <w:rPr>
          <w:rFonts w:ascii="Calibri" w:cs="Calibri" w:eastAsia="Calibri" w:hAnsi="Calibri"/>
          <w:color w:val="1d1d1b"/>
          <w:rtl w:val="0"/>
        </w:rPr>
        <w:t xml:space="preserve">Jenna Millar</w:t>
      </w:r>
    </w:p>
    <w:p w:rsidR="00000000" w:rsidDel="00000000" w:rsidP="00000000" w:rsidRDefault="00000000" w:rsidRPr="00000000" w14:paraId="0000002F">
      <w:pPr>
        <w:widowControl w:val="0"/>
        <w:spacing w:before="3.25958251953125" w:line="240" w:lineRule="auto"/>
        <w:ind w:left="15.1800537109375" w:firstLine="0"/>
        <w:rPr>
          <w:rFonts w:ascii="Calibri" w:cs="Calibri" w:eastAsia="Calibri" w:hAnsi="Calibri"/>
          <w:color w:val="1d1d1b"/>
        </w:rPr>
      </w:pPr>
      <w:r w:rsidDel="00000000" w:rsidR="00000000" w:rsidRPr="00000000">
        <w:rPr>
          <w:rFonts w:ascii="Calibri" w:cs="Calibri" w:eastAsia="Calibri" w:hAnsi="Calibri"/>
          <w:b w:val="1"/>
          <w:color w:val="1d1d1b"/>
          <w:rtl w:val="0"/>
        </w:rPr>
        <w:t xml:space="preserve">Updated: </w:t>
      </w:r>
      <w:r w:rsidDel="00000000" w:rsidR="00000000" w:rsidRPr="00000000">
        <w:rPr>
          <w:rFonts w:ascii="Calibri" w:cs="Calibri" w:eastAsia="Calibri" w:hAnsi="Calibri"/>
          <w:color w:val="1d1d1b"/>
          <w:rtl w:val="0"/>
        </w:rPr>
        <w:t xml:space="preserve">31</w:t>
      </w:r>
      <w:r w:rsidDel="00000000" w:rsidR="00000000" w:rsidRPr="00000000">
        <w:rPr>
          <w:rFonts w:ascii="Calibri" w:cs="Calibri" w:eastAsia="Calibri" w:hAnsi="Calibri"/>
          <w:color w:val="1d1d1b"/>
          <w:rtl w:val="0"/>
        </w:rPr>
        <w:t xml:space="preserve">/09/2023 </w:t>
      </w:r>
      <w:r w:rsidDel="00000000" w:rsidR="00000000" w:rsidRPr="00000000">
        <w:rPr>
          <w:rFonts w:ascii="Calibri" w:cs="Calibri" w:eastAsia="Calibri" w:hAnsi="Calibri"/>
          <w:b w:val="1"/>
          <w:color w:val="1d1d1b"/>
          <w:rtl w:val="0"/>
        </w:rPr>
        <w:t xml:space="preserve">By: </w:t>
      </w:r>
      <w:r w:rsidDel="00000000" w:rsidR="00000000" w:rsidRPr="00000000">
        <w:rPr>
          <w:rFonts w:ascii="Calibri" w:cs="Calibri" w:eastAsia="Calibri" w:hAnsi="Calibri"/>
          <w:color w:val="1d1d1b"/>
          <w:rtl w:val="0"/>
        </w:rPr>
        <w:t xml:space="preserve">Jenna Millar  </w:t>
      </w:r>
    </w:p>
    <w:sectPr>
      <w:headerReference r:id="rId6" w:type="default"/>
      <w:pgSz w:h="16840" w:w="11900" w:orient="portrait"/>
      <w:pgMar w:bottom="1909.84375" w:top="114.49951171875" w:left="1440" w:right="246.9995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4610100</wp:posOffset>
          </wp:positionH>
          <wp:positionV relativeFrom="paragraph">
            <wp:posOffset>-47624</wp:posOffset>
          </wp:positionV>
          <wp:extent cx="1685925" cy="739457"/>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34805" l="0" r="0" t="21183"/>
                  <a:stretch>
                    <a:fillRect/>
                  </a:stretch>
                </pic:blipFill>
                <pic:spPr>
                  <a:xfrm>
                    <a:off x="0" y="0"/>
                    <a:ext cx="1685925" cy="7394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