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640029907226562"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EQUAL OPPORTUNITIES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215087890625" w:line="249.89999771118164" w:lineRule="auto"/>
        <w:ind w:left="7.9199981689453125" w:right="689.40185546875" w:firstLine="7.20001220703125"/>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KIDSIZE CLUB LTD. PRIDES ITSELF IN PROVIDING EQUAL OPPORTUNITIES FOR ALL OF ITS  EMPLOYEES AND CHILDREN REGARDLESS OF DISABILITY, RELIGION, SEXUAL ORIENTATION,  CULTURE, GENDER, ETHNIC ORIGIN, COLOUR, CLASS OR AGE.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This policy aims to: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89999771118164" w:lineRule="auto"/>
        <w:ind w:left="729.3599700927734" w:right="528.768310546875" w:hanging="353.80004882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Offer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regardless of race, culture, gender, academic ability, physical  ability or class.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9.89999771118164" w:lineRule="auto"/>
        <w:ind w:left="738.7200164794922" w:right="406.248779296875" w:hanging="363.160095214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an environment free from social, sexual or cultural prejudice for all members of  Kidsize.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9.89999771118164" w:lineRule="auto"/>
        <w:ind w:left="375.55992126464844" w:right="227.545166015625"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Achieve an environment in which members of Kidsize can be respected as individuals and  in which the varied experiences of the members can enrich the life of the club.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Principles: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90028381347656" w:lineRule="auto"/>
        <w:ind w:left="9.120025634765625" w:right="131.903076171875" w:firstLine="9.599990844726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is commi</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ed to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and Inclusion. We aim to produce a sense of  community and belonging, and to offer new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to children who may have experienced  previous difficul</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We model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and Inclusion in our staffing policies,  rela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onships with parents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carers and the community in order to meet legisla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requirements as  laid down in the Equality Act 2010.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9.89999771118164" w:lineRule="auto"/>
        <w:ind w:left="9.840011596679688" w:right="701.54541015625" w:firstLine="8.8800048828125"/>
        <w:jc w:val="left"/>
        <w:rPr>
          <w:rFonts w:ascii="Calibri" w:cs="Calibri" w:eastAsia="Calibri" w:hAnsi="Calibri"/>
          <w:b w:val="0"/>
          <w:bCs w:val="0"/>
          <w:i w:val="0"/>
          <w:iCs w:val="0"/>
          <w:smallCaps w:val="0"/>
          <w:strike w:val="0"/>
          <w:color w:val="666666"/>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is the responsibility of Kidsize. Kidsize ensures that staff expecta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of  different race</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religious belief groups are no different</w:t>
      </w:r>
      <w:r w:rsidDel="00000000" w:rsidR="00000000" w:rsidRPr="00000000">
        <w:rPr>
          <w:rFonts w:ascii="Calibri" w:cs="Calibri" w:eastAsia="Calibri" w:hAnsi="Calibri"/>
          <w:b w:val="0"/>
          <w:bCs w:val="0"/>
          <w:i w:val="0"/>
          <w:iCs w:val="0"/>
          <w:smallCaps w:val="0"/>
          <w:strike w:val="0"/>
          <w:color w:val="666666"/>
          <w:sz w:val="24"/>
          <w:szCs w:val="24"/>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9.36004638671875" w:right="283.12744140625" w:hanging="6.720046997070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staff, parents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guardians and children regardless of race, ethnicity, disability, gender and socio economic background, are welcome and will be encouraged to par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cipate in the club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9.36004638671875" w:right="38.23486328125" w:firstLine="9.35997009277343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recognises its responsibili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under the Race Rela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Act, Sex Discrimina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Act  and Disability Discrimina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Act to eliminate discrimina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to promote good race rela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201416015625" w:line="240" w:lineRule="auto"/>
        <w:ind w:left="1.2000274658203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99771118164" w:lineRule="auto"/>
        <w:ind w:left="16.56005859375" w:right="688.0810546875" w:hanging="9.6000671386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Statements of equality dimensions and opportunity will be printed in all documenta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e.g.  policies and handbooks.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9.36004638671875" w:right="730.081787109375" w:hanging="2.40005493164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will receive training in relevant aspects of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to ensure their ability to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vely support this policy.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44677734375" w:line="249.89999771118164" w:lineRule="auto"/>
        <w:ind w:left="16.56005859375" w:right="359.952392578125" w:firstLine="2.159957885742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Parents and children will receive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detailing Kidsize’s rules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fying expecta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of  behaviour in the parent handbook.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9.120025634765625" w:right="320.953369140625" w:firstLine="9.599990844726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will make all reasonable effort to ensure that </w:t>
      </w:r>
      <w:r w:rsidDel="00000000" w:rsidR="00000000" w:rsidRPr="00000000">
        <w:rPr>
          <w:rFonts w:ascii="Calibri" w:cs="Calibri" w:eastAsia="Calibri" w:hAnsi="Calibri"/>
          <w:sz w:val="24"/>
          <w:szCs w:val="24"/>
          <w:rtl w:val="0"/>
        </w:rPr>
        <w:t xml:space="preserve">playgroup is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accessible and  convenient for all and take into account par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cular needs and requirements, e.g. physical access,  child care and language support.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9.36004638671875" w:right="643.583984375" w:hanging="3.60000610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follows are the different areas in which Kidsize Club Ltd. will pay par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cular 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to  ensuring that there is Equal Opportunity for all.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196838378906"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Equal Opportuni</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 - Mul</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-Cultural: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28100585938" w:line="240" w:lineRule="auto"/>
        <w:ind w:left="18.720016479492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our policy: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incorporate a balanced view of the world through a mul</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-cultural approach.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722.3999786376953" w:right="133.897705078125" w:hanging="346.840057373046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recognise that our 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endees are world ci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zens who will meet a wide variety of cultures  throughout their lives.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0" w:lineRule="auto"/>
        <w:ind w:left="15.120010375976562"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Equal Opportuni</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 - Gender: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738.720016479492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our policy: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seek to promote non-sexist </w:t>
      </w:r>
      <w:r w:rsidDel="00000000" w:rsidR="00000000" w:rsidRPr="00000000">
        <w:rPr>
          <w:rFonts w:ascii="Calibri" w:cs="Calibri" w:eastAsia="Calibri" w:hAnsi="Calibri"/>
          <w:sz w:val="24"/>
          <w:szCs w:val="24"/>
          <w:rtl w:val="0"/>
        </w:rPr>
        <w:t xml:space="preserve">attitudes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both children and staff.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89999771118164" w:lineRule="auto"/>
        <w:ind w:left="729.3599700927734" w:right="226.56005859375" w:hanging="353.80004882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allow children equal access to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which will equip them for adult life and to  achieve challenging expecta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work towards the eradica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sexual stereotyping.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89999771118164" w:lineRule="auto"/>
        <w:ind w:left="2.400054931640625" w:right="381.93603515625" w:firstLine="16.319961547851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order to work towards the eradica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such differences we will ask ourselves the following  types of ques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when evalua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our prac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0" w:lineRule="auto"/>
        <w:ind w:left="18.96003723144531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Are all children able to try out new roles in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2.000045776367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Are all tasks shared equally between all genders?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0.55999755859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Do all children get an equal chance to use equipment and resources?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4.080047607421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 Are our responses to challenging behaviour the same to all genders?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9.89999771118164" w:lineRule="auto"/>
        <w:ind w:left="4.8000335693359375" w:right="73.0322265625" w:firstLine="5.5200195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 Are people of different genders from other cultures presented to children in a non-stereotypical  way?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0.02014160156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Equal Opportuni</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 - Race: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18.720016479492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our policy: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6832275390625" w:line="246.91635131835938" w:lineRule="auto"/>
        <w:ind w:left="736.5599822998047" w:right="219.169921875" w:hanging="357.6000976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That no child or adult should be treated in any way differently, or in a derogatory manner,  because of their race.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7833251953125" w:line="240" w:lineRule="auto"/>
        <w:ind w:left="378.959884643554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challenge racism in the context of the Kidsize Club community.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37548828125" w:line="240" w:lineRule="auto"/>
        <w:ind w:left="18.720016479492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order to </w:t>
      </w:r>
      <w:r w:rsidDel="00000000" w:rsidR="00000000" w:rsidRPr="00000000">
        <w:rPr>
          <w:rFonts w:ascii="Calibri" w:cs="Calibri" w:eastAsia="Calibri" w:hAnsi="Calibri"/>
          <w:sz w:val="24"/>
          <w:szCs w:val="24"/>
          <w:rtl w:val="0"/>
        </w:rPr>
        <w:t xml:space="preserve">fulfil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above, the following types of behaviour will not be tolerated: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18.96003723144531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Provoca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behaviour, i.e. wearing of any racist badges or insignia.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2.000045776367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The use of verbal abuse or name calling of a racist nature.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0.55999755859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The encouragement of others to behave in a racist manner.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4.080047607421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 The ridiculing of an individual for cultural differences.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10.32005310058593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 The telling of racist jokes or stories.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1.0400390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 The exclusion of others because of their culture, ethnicity or race.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9203491210938"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Equal Opportuni</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 - Ability: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18.720016479492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our policy: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recognise good effort and 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tudes regardless of academic achievement.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99771118164" w:lineRule="auto"/>
        <w:ind w:left="729.3599700927734" w:right="455.784912109375" w:hanging="353.80004882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allow all children access to equipment, resources and leader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regardless of their  academic achievements.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8364257812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value all efforts and achievements of children.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3682861328" w:lineRule="auto"/>
        <w:ind w:left="9.120025634765625" w:right="520.177001953125" w:hanging="8.880004882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does not mean that we will treat all children in the same way, but that we will respond to  children in ways which take account of their varied life experiences and needs.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9.36004638671875" w:right="125.567626953125" w:firstLine="9.35997009277343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sees the inclusion of children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fied as having special educa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onal needs as an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issue.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19531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Equal Opportuni</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 - Class: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18.720016479492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our policy: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89999771118164" w:lineRule="auto"/>
        <w:ind w:left="729.1199493408203" w:right="402.36328125" w:hanging="353.560028076171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That children should not be treated in any way differently because of an assumed social  class.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That assump</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will not be made as regards class difference.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9194335937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Equal Opportuni</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 - Physical Disability: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18.720016479492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our policy that: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89999771118164" w:lineRule="auto"/>
        <w:ind w:left="808.5601043701172" w:right="528.6767578125" w:hanging="433.0001831054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should not be treated in any way differently to others due to their individual  physical disabili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and needs.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9.89999771118164" w:lineRule="auto"/>
        <w:ind w:left="801.3600921630859" w:right="642.650146484375" w:hanging="425.8001708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provision should be made for the individual special needs of any disabled children  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ending Kidsize Club Ltd.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722.3999786376953" w:right="154.923095703125" w:hanging="346.840057373046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physically disabled child has a right to take part in all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at Kidsize Club in so far as  their individual disability allows them to do so.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2014160156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MANAGING EQUALITY IN PRACTICE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99771118164" w:lineRule="auto"/>
        <w:ind w:left="729.1199493408203" w:right="326.59423828125" w:hanging="350.160064697265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Admission – Kidsize Club Ltd. does not permit sex, race, colour or disability to be used as  criteria for admission.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724.7998809814453" w:right="321.09619140625" w:hanging="352.799987792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Registra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 Children’s names will be accurately recorded and correctly pronounced.  Children will be encouraged to accept and respect names from other cultures. Children’s  gender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ty will be respected and correct pronouns used.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729.3599700927734" w:right="129.599609375" w:hanging="358.80004882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Discrimina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-All forms of discrimina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by any person within the Kidsize Club Ltd.’s  responsibility will be treated seriously as such behaviour is unacceptable. Racist symbols,  badges and insignia on clothing and equipment are forbidden at the club. Staff should be  aware of possible cultural assump</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and bias within their own </w:t>
      </w:r>
      <w:r w:rsidDel="00000000" w:rsidR="00000000" w:rsidRPr="00000000">
        <w:rPr>
          <w:rFonts w:ascii="Calibri" w:cs="Calibri" w:eastAsia="Calibri" w:hAnsi="Calibri"/>
          <w:sz w:val="24"/>
          <w:szCs w:val="24"/>
          <w:rtl w:val="0"/>
        </w:rPr>
        <w:t xml:space="preserve">attitudes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Parents should  be aware of Kidsize’s commitment to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Incidents will be recorded.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751953125" w:line="249.90008354187012" w:lineRule="auto"/>
        <w:ind w:left="722.3999786376953" w:right="280.5615234375" w:hanging="358.3200073242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 Language – Kidsize Club Ltd. views linguis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diversity posi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vely. Pupils and staff must feel  that their natural language is valued.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2014160156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EQUAL OPPORTUNITIES SPECIFIC TO STAFF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99771118164" w:lineRule="auto"/>
        <w:ind w:left="9.120025634765625" w:right="232.6318359375" w:firstLine="9.599990844726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is an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employer. Kidsize prides themselves in providing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for all of its employees and children regardless of disability, religion, sexual  orienta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culture, gender, ethnic origin, colour, class or age.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196838378906"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Protected Characteris</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28100585938" w:line="249.89999771118164" w:lineRule="auto"/>
        <w:ind w:left="9.36004638671875" w:right="91.43798828125" w:firstLine="9.35997009277343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employee or prospec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employee will receive unfair or unlawful treatment on the grounds of  a Protected Characteris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because they are perceived to have a Protected Characteris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or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16.56005859375" w:right="349.295654296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because they are associated with someone who has a Protected Characteris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in par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cular but  not only, in rela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to: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Recruitment and selec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Promo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transfer and training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Benefits, terms and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of employment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Grievance and disciplinary procedures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Termina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employment including redundancies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Conduct at work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89999771118164" w:lineRule="auto"/>
        <w:ind w:left="728.1600189208984" w:right="79.89990234375" w:hanging="352.6000976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Procedures ensure fair and equitable treatment in rela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to admission and assessment of  students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19531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Implementa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0" w:lineRule="auto"/>
        <w:ind w:left="18.7200164794921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with the assistance of the staff will: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90102767944336" w:lineRule="auto"/>
        <w:ind w:left="736.5599822998047" w:right="604.873046875" w:hanging="361.0000610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Break down any barriers to equality of opportunity which may prevent staff members  realising their full poten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 or accessing benefit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8920898437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Adver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vacancies and ensure job selec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criteria are appropriate for the job.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99771118164" w:lineRule="auto"/>
        <w:ind w:left="729.3599700927734" w:right="602.0166015625" w:hanging="353.80004882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Promptly and fully inves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gate all complaints of discrimina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harassment, taking  appropriate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where necessary.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0" w:lineRule="auto"/>
        <w:ind w:left="375.5599212646484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that all members of staff are fully informed and trained on this Policy.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99771118164" w:lineRule="auto"/>
        <w:ind w:left="722.3999786376953" w:right="359.04052734375" w:hanging="346.840057373046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Exis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procedures are reviewed and examined to ensure they are not discriminatory in  their opera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2014160156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Recruitment and Selec</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99771118164" w:lineRule="auto"/>
        <w:ind w:left="9.120025634765625" w:right="452.735595703125" w:firstLine="9.599990844726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is commi</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ed to achieving and maintaining a workforce which represents the  popula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within our recruitment areas in terms of race, colour, 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onality, 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onal or ethnic  origins, religion or belief, sex, sexual orienta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pregnancy or maternity, marital or civil  partnership status, gender reassignment, age and disability (together known as “Protected  Characteris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204467773437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Disability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9.89999771118164" w:lineRule="auto"/>
        <w:ind w:left="9.120025634765625" w:right="583.53515625" w:firstLine="9.599990844726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are disabled or become disabled, Kidsize Club Ltd. encourages you to tell us about your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so that we can support you as appropriate.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9.36004638671875" w:right="9.86328125" w:hanging="6.720046997070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disability will not of itself jus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fy the non-recruitment of an applicant for a posi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Such  reasonable adjustments to the applica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procedures shall be made as are required to ensure that  applicants are not disadvantaged because of their disability.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8260498047" w:lineRule="auto"/>
        <w:ind w:left="9.120025634765625" w:right="13.319091796875" w:firstLine="9.599990844726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experience difficul</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at work because of your disability, you may wish to contact the  Company Director (Corinne Millar) to discuss any reasonable adjustments that would help  overcome or minimise the difficulty. Your Company Director may wish to consult with you and your  medical advisor about possible adjustments and you may be required to give your consent to a  report being produced about your state of health and ability to perform your du</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We will  consider the ma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er carefully and try to accommodate your needs within reason. If we consider a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9.36004638671875" w:right="34.41650390625" w:firstLine="7.2000122070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cular adjustment would not be reasonable, we will explain our reasons and try to find an  alterna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solu</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where possible. Once an adjustment has been made its opera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may need to  be reviewed at agreed intervals, to assess its con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nuing effec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veness.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9.89999771118164" w:lineRule="auto"/>
        <w:ind w:left="16.56005859375" w:right="109.70458984375" w:firstLine="2.159957885742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will make such adjustments to work arrangements or the premises as are  reasonable to enable a disabled staff member to carry out their du</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This will include, but is not  limited to, considera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the provision of specialist equipment, job redesign and flexible hours.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1953125" w:line="249.89999771118164" w:lineRule="auto"/>
        <w:ind w:left="5.760040283203125" w:right="0" w:hanging="3.60000610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during the course of their employment a disabled member of staff recognises their need for  a reasonable adjustment to be made to work arrangements or premises, they should discuss this  requirement with the Company Director.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19531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Harassment &amp; Bullying Policy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1943359375" w:line="249.89999771118164" w:lineRule="auto"/>
        <w:ind w:left="18.720016479492188" w:right="464.450683593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Harassment of any kind is not accepted at Kidsize Club Ltd. as detailed in Kidsize’s An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Bullying  Policy, and within the staff handbook.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1953125" w:line="240" w:lineRule="auto"/>
        <w:ind w:left="15.12001037597656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Monitoring of the policy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654296875" w:line="249.9001121520996" w:lineRule="auto"/>
        <w:ind w:left="9.36004638671875" w:right="263.521728515625" w:firstLine="9.35997009277343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Equality of opportunity will be reviewed regularly. We commit ourselves to take posi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steps to  examine our policies and prac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and to change them where necessary.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9.89999771118164" w:lineRule="auto"/>
        <w:ind w:left="0.240020751953125" w:right="140.350341796875" w:hanging="4.56001281738281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effec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veness of the above policy and our prac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will therefore be evaluated every year. This  will be done every two years by the Company Director in consulta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the whole Kidsize Club  Ltd. staff and 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endees.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201416015625" w:line="240" w:lineRule="auto"/>
        <w:ind w:left="14.88006591796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Updated Policy: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24</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2020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Jenna Millar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14.88006591796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Updated Policy: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25</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09</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2021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Jenna Millar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15.120010375976562"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Reviewed: </w:t>
      </w:r>
      <w:r w:rsidDel="00000000" w:rsidR="00000000" w:rsidRPr="00000000">
        <w:rPr>
          <w:rFonts w:ascii="Calibri" w:cs="Calibri" w:eastAsia="Calibri" w:hAnsi="Calibri"/>
          <w:sz w:val="24"/>
          <w:szCs w:val="24"/>
          <w:rtl w:val="0"/>
        </w:rPr>
        <w:t xml:space="preserve">20/10/2022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By: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Jenna Millar</w:t>
      </w:r>
    </w:p>
    <w:p w:rsidR="00000000" w:rsidDel="00000000" w:rsidP="00000000" w:rsidRDefault="00000000" w:rsidRPr="00000000" w14:paraId="00000066">
      <w:pPr>
        <w:widowControl w:val="0"/>
        <w:spacing w:before="119.9200439453125" w:line="240" w:lineRule="auto"/>
        <w:ind w:left="15.120010375976562"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15/10/2023 </w:t>
      </w:r>
      <w:r w:rsidDel="00000000" w:rsidR="00000000" w:rsidRPr="00000000">
        <w:rPr>
          <w:rFonts w:ascii="Calibri" w:cs="Calibri" w:eastAsia="Calibri" w:hAnsi="Calibri"/>
          <w:b w:val="1"/>
          <w:bCs w:val="1"/>
          <w:sz w:val="24"/>
          <w:szCs w:val="24"/>
          <w:rtl w:val="0"/>
        </w:rPr>
        <w:t xml:space="preserve"> By: </w:t>
      </w:r>
      <w:r w:rsidDel="00000000" w:rsidR="00000000" w:rsidRPr="00000000">
        <w:rPr>
          <w:rFonts w:ascii="Calibri" w:cs="Calibri" w:eastAsia="Calibri" w:hAnsi="Calibri"/>
          <w:sz w:val="24"/>
          <w:szCs w:val="24"/>
          <w:rtl w:val="0"/>
        </w:rPr>
        <w:t xml:space="preserve">Jenna Millar</w:t>
      </w:r>
    </w:p>
    <w:p w:rsidR="00000000" w:rsidDel="00000000" w:rsidP="00000000" w:rsidRDefault="00000000" w:rsidRPr="00000000" w14:paraId="00000067">
      <w:pPr>
        <w:widowControl w:val="0"/>
        <w:spacing w:before="119.920654296875" w:line="240"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13/03/2024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68">
      <w:pPr>
        <w:widowControl w:val="0"/>
        <w:spacing w:before="119.920654296875"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11/05/2024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69">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6A">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20/10/2026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sectPr>
      <w:pgSz w:h="16840" w:w="11900" w:orient="portrait"/>
      <w:pgMar w:bottom="1218.9688110351562" w:top="1081.031494140625" w:left="1135.4399871826172" w:right="1084.7363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mAI/JkBENyZbqp72sEH4NIw6Jw==">CgMxLjA4AHIhMXJ1X3MzMG5VMjVUWjRYeHFTN0Y2bEtSdFBLX2s4SzBE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