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1098632812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CHILD PARTICIPATION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29296875" w:line="266.19089126586914" w:lineRule="auto"/>
        <w:ind w:left="10.800018310546875" w:right="77.0141601562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Kidsize Club Ltd. our aim is to ensure all children </w:t>
      </w:r>
      <w:r w:rsidDel="00000000" w:rsidR="00000000" w:rsidRPr="00000000">
        <w:rPr>
          <w:rFonts w:ascii="Calibri" w:cs="Calibri" w:eastAsia="Calibri" w:hAnsi="Calibri"/>
          <w:sz w:val="24"/>
          <w:szCs w:val="24"/>
          <w:rtl w:val="0"/>
        </w:rPr>
        <w:t xml:space="preserve">participate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planning, undertaking  and leadership of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84912109375" w:line="371.9601345062256" w:lineRule="auto"/>
        <w:ind w:left="380.3999328613281" w:right="573.673095703125" w:hanging="369.119873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involvement in the day-to-day running of the club is beneficial for many reasons: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Involving children helps </w:t>
      </w:r>
      <w:r w:rsidDel="00000000" w:rsidR="00000000" w:rsidRPr="00000000">
        <w:rPr>
          <w:rFonts w:ascii="Calibri" w:cs="Calibri" w:eastAsia="Calibri" w:hAnsi="Calibri"/>
          <w:rtl w:val="0"/>
        </w:rPr>
        <w:t xml:space="preserve">fulfill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rights under Ar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 12 of the UNCRC.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607421875" w:line="246.70952796936035" w:lineRule="auto"/>
        <w:ind w:left="723.9599609375" w:right="474.8712158203125" w:hanging="343.560028076171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having control over elements of their lives can increase confidence and </w:t>
      </w:r>
      <w:r w:rsidDel="00000000" w:rsidR="00000000" w:rsidRPr="00000000">
        <w:rPr>
          <w:rFonts w:ascii="Calibri" w:cs="Calibri" w:eastAsia="Calibri" w:hAnsi="Calibri"/>
          <w:rtl w:val="0"/>
        </w:rPr>
        <w:t xml:space="preserve">instill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feeling of empowerment.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032470703125" w:line="246.70907020568848" w:lineRule="auto"/>
        <w:ind w:left="729.9000549316406" w:right="266.466064453125" w:hanging="349.5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gain improved understanding of decision making processes and awareness of rights  and responsibili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032470703125" w:line="246.70726776123047" w:lineRule="auto"/>
        <w:ind w:left="728.800048828125" w:right="534.7119140625" w:hanging="348.400115966796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 use of discussion and group work rela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onships with peers and adults will  strengthen.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0361328125" w:line="240" w:lineRule="auto"/>
        <w:ind w:left="380.3999328613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children will gain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 skills and knowledge.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1103515625" w:line="360.1421642303467" w:lineRule="auto"/>
        <w:ind w:left="380.3999328613281" w:right="7.788085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statutory requirements: SSSC and The Health and Social Care Standards (2.1 – 2.27)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‘Ge</w:t>
      </w:r>
      <w:r w:rsidDel="00000000" w:rsidR="00000000" w:rsidRPr="00000000">
        <w:rPr>
          <w:rFonts w:ascii="Calibri" w:cs="Calibri" w:eastAsia="Calibri" w:hAnsi="Calibri"/>
          <w:rtl w:val="0"/>
        </w:rPr>
        <w:t xml:space="preserve">tti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It Right For Every Child’ - SHANARRI indicators: Achieving, Included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03173828125" w:line="386.77966117858887" w:lineRule="auto"/>
        <w:ind w:left="380.3999328613281" w:right="1754.715576171875" w:hanging="369.119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are involved in planning and evalua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what we do at Kidsize by: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Mind Maps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645996093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Sugges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Boxes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921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Discussion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Feedback Forms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387695312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1-on-1 Staff and Child Discussions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860839843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Self-risk assessing  </w:t>
      </w:r>
    </w:p>
    <w:p w:rsidR="00000000" w:rsidDel="00000000" w:rsidP="00000000" w:rsidRDefault="00000000" w:rsidRPr="00000000" w14:paraId="0000000F">
      <w:pPr>
        <w:widowControl w:val="0"/>
        <w:spacing w:before="181.6986083984375" w:line="240" w:lineRule="auto"/>
        <w:ind w:left="380.3999328613281"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Key questions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901733398438" w:line="386.78011894226074" w:lineRule="auto"/>
        <w:ind w:left="11.280059814453125" w:right="2079.0722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are made to feel included in our se</w:t>
      </w:r>
      <w:r w:rsidDel="00000000" w:rsidR="00000000" w:rsidRPr="00000000">
        <w:rPr>
          <w:rFonts w:ascii="Calibri" w:cs="Calibri" w:eastAsia="Calibri" w:hAnsi="Calibri"/>
          <w:sz w:val="24"/>
          <w:szCs w:val="24"/>
          <w:rtl w:val="0"/>
        </w:rPr>
        <w:t xml:space="preserve">tti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in the following ways: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 Board – Photos and feedback from children on display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62158203125" w:line="375.626277923584" w:lineRule="auto"/>
        <w:ind w:left="380.3999328613281" w:right="239.616088867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Floor Book - Photos and feedback from children on display, children help fill this in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62005615234375" w:line="36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Artwork Displays  </w:t>
      </w:r>
    </w:p>
    <w:p w:rsidR="00000000" w:rsidDel="00000000" w:rsidP="00000000" w:rsidRDefault="00000000" w:rsidRPr="00000000" w14:paraId="00000013">
      <w:pPr>
        <w:widowControl w:val="0"/>
        <w:spacing w:line="360" w:lineRule="auto"/>
        <w:ind w:left="380.3999328613281"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SeeSaw communication with their parents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8681640625" w:line="240" w:lineRule="auto"/>
        <w:ind w:left="11.2800598144531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86816406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are including in the undertaking of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through: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419433593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Work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Leadership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921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Play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in which they can learn/play without adult help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62.23438262939453" w:lineRule="auto"/>
        <w:ind w:left="723.8400268554688" w:right="56.231689453125" w:hanging="343.440093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 ques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e.g. “are you enjoying this?” “Is there anything we could change  to make it be</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44238281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are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vely listened 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419433593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Check ins before and </w:t>
      </w:r>
      <w:r w:rsidDel="00000000" w:rsidR="00000000" w:rsidRPr="00000000">
        <w:rPr>
          <w:rFonts w:ascii="Calibri" w:cs="Calibri" w:eastAsia="Calibri" w:hAnsi="Calibri"/>
          <w:sz w:val="24"/>
          <w:szCs w:val="24"/>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387695312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1-on-1 communica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921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Feedback forms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86083984375" w:line="360" w:lineRule="auto"/>
        <w:ind w:left="380.3999328613281" w:right="0" w:firstLine="0"/>
        <w:jc w:val="left"/>
        <w:rPr>
          <w:rFonts w:ascii="Calibri" w:cs="Calibri" w:eastAsia="Calibri" w:hAnsi="Calibri"/>
          <w:sz w:val="24"/>
          <w:szCs w:val="24"/>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Sugges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Box</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8986816406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effec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vely communicate with children by: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419433593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listening to what they have to say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eye contact and </w:t>
      </w:r>
      <w:r w:rsidDel="00000000" w:rsidR="00000000" w:rsidRPr="00000000">
        <w:rPr>
          <w:rFonts w:ascii="Calibri" w:cs="Calibri" w:eastAsia="Calibri" w:hAnsi="Calibri"/>
          <w:sz w:val="24"/>
          <w:szCs w:val="24"/>
          <w:rtl w:val="0"/>
        </w:rPr>
        <w:t xml:space="preserve">getting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their level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visual aids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860839843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Asking ques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Asking for their opinions / views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83032226562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vocabulary that is easy to understand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69287109375"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kind words and a kind tone of voice  </w:t>
      </w:r>
    </w:p>
    <w:p w:rsidR="00000000" w:rsidDel="00000000" w:rsidP="00000000" w:rsidRDefault="00000000" w:rsidRPr="00000000" w14:paraId="00000028">
      <w:pPr>
        <w:widowControl w:val="0"/>
        <w:spacing w:line="360" w:lineRule="auto"/>
        <w:ind w:left="380.399932861328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Actively listening</w:t>
      </w:r>
    </w:p>
    <w:p w:rsidR="00000000" w:rsidDel="00000000" w:rsidP="00000000" w:rsidRDefault="00000000" w:rsidRPr="00000000" w14:paraId="00000029">
      <w:pPr>
        <w:widowControl w:val="0"/>
        <w:spacing w:line="360" w:lineRule="auto"/>
        <w:ind w:left="380.399932861328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Nonverbal communication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90478515625" w:line="266.19049072265625" w:lineRule="auto"/>
        <w:ind w:left="4.320068359375" w:right="0" w:hanging="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Kidsize we understand the importance of communica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in building confidence and  forming rela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onships. We understand that not all children communicate in the same way  and take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to learn how children communicate through their use of body language. We  work with children on helping them to expand their </w:t>
      </w:r>
      <w:r w:rsidDel="00000000" w:rsidR="00000000" w:rsidRPr="00000000">
        <w:rPr>
          <w:rFonts w:ascii="Calibri" w:cs="Calibri" w:eastAsia="Calibri" w:hAnsi="Calibri"/>
          <w:sz w:val="24"/>
          <w:szCs w:val="24"/>
          <w:rtl w:val="0"/>
        </w:rPr>
        <w:t xml:space="preserve">means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communica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teaching new  words, developing wri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and reading skills, communica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through body language such as  sharing and not hur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others.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98612976074" w:lineRule="auto"/>
        <w:ind w:left="15.5999755859375" w:right="444.700927734375" w:hanging="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ensure that children know we are listening to them and mee</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their requests. It is  important for the children to understand their views are valued by the staff at Kidsize.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98612976074" w:lineRule="auto"/>
        <w:ind w:left="15.5999755859375" w:right="444.700927734375" w:hanging="8.39996337890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98612976074" w:lineRule="auto"/>
        <w:ind w:left="15.5999755859375" w:right="444.700927734375" w:hanging="8.39996337890625"/>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Making Complaints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98612976074" w:lineRule="auto"/>
        <w:ind w:left="15.5999755859375" w:right="444.700927734375" w:hanging="8.39996337890625"/>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98612976074" w:lineRule="auto"/>
        <w:ind w:left="15.5999755859375" w:right="444.700927734375" w:hanging="8.3999633789062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are encouraged to make complaints if they are unhappy with their care. They can do this by communicating their concerns with staff in the ways previously stated in this policy. Or they can inform their parents/carers who can then follow the Complaints Policy and Procedure. Children’s complaints will be passed onto management who will address the complaint and come to a solution. The child’s parents/carers will be informed of the complaint also.</w:t>
      </w:r>
    </w:p>
    <w:p w:rsidR="00000000" w:rsidDel="00000000" w:rsidP="00000000" w:rsidRDefault="00000000" w:rsidRPr="00000000" w14:paraId="00000030">
      <w:pPr>
        <w:widowControl w:val="0"/>
        <w:spacing w:before="1132.398681640625" w:line="240" w:lineRule="auto"/>
        <w:ind w:left="16.320037841796875"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Updated: </w:t>
      </w:r>
      <w:r w:rsidDel="00000000" w:rsidR="00000000" w:rsidRPr="00000000">
        <w:rPr>
          <w:rFonts w:ascii="Calibri" w:cs="Calibri" w:eastAsia="Calibri" w:hAnsi="Calibri"/>
          <w:sz w:val="24"/>
          <w:szCs w:val="24"/>
          <w:rtl w:val="0"/>
        </w:rPr>
        <w:t xml:space="preserve">14/07/2020 </w:t>
      </w:r>
      <w:r w:rsidDel="00000000" w:rsidR="00000000" w:rsidRPr="00000000">
        <w:rPr>
          <w:rFonts w:ascii="Calibri" w:cs="Calibri" w:eastAsia="Calibri" w:hAnsi="Calibri"/>
          <w:b w:val="1"/>
          <w:sz w:val="24"/>
          <w:szCs w:val="24"/>
          <w:rtl w:val="0"/>
        </w:rPr>
        <w:t xml:space="preserve">By: </w:t>
      </w:r>
      <w:r w:rsidDel="00000000" w:rsidR="00000000" w:rsidRPr="00000000">
        <w:rPr>
          <w:rFonts w:ascii="Calibri" w:cs="Calibri" w:eastAsia="Calibri" w:hAnsi="Calibri"/>
          <w:sz w:val="24"/>
          <w:szCs w:val="24"/>
          <w:rtl w:val="0"/>
        </w:rPr>
        <w:t xml:space="preserve">Jenna Millar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75390625" w:line="240" w:lineRule="auto"/>
        <w:ind w:left="16.56005859375"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15/09/2021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Jenna Milla</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75390625" w:line="240" w:lineRule="auto"/>
        <w:ind w:left="16.5600585937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Updated: </w:t>
      </w:r>
      <w:r w:rsidDel="00000000" w:rsidR="00000000" w:rsidRPr="00000000">
        <w:rPr>
          <w:rFonts w:ascii="Calibri" w:cs="Calibri" w:eastAsia="Calibri" w:hAnsi="Calibri"/>
          <w:sz w:val="24"/>
          <w:szCs w:val="24"/>
          <w:rtl w:val="0"/>
        </w:rPr>
        <w:t xml:space="preserve">24/09/2022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By: </w:t>
      </w:r>
      <w:r w:rsidDel="00000000" w:rsidR="00000000" w:rsidRPr="00000000">
        <w:rPr>
          <w:rFonts w:ascii="Calibri" w:cs="Calibri" w:eastAsia="Calibri" w:hAnsi="Calibri"/>
          <w:sz w:val="24"/>
          <w:szCs w:val="24"/>
          <w:rtl w:val="0"/>
        </w:rPr>
        <w:t xml:space="preserve">Jenna Millar  </w:t>
      </w:r>
    </w:p>
    <w:p w:rsidR="00000000" w:rsidDel="00000000" w:rsidP="00000000" w:rsidRDefault="00000000" w:rsidRPr="00000000" w14:paraId="00000033">
      <w:pPr>
        <w:widowControl w:val="0"/>
        <w:spacing w:before="199.4775390625" w:line="240" w:lineRule="auto"/>
        <w:ind w:left="16.56005859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Updated: </w:t>
      </w: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sz w:val="24"/>
          <w:szCs w:val="24"/>
          <w:rtl w:val="0"/>
        </w:rPr>
        <w:t xml:space="preserve">/09/2023 </w:t>
      </w:r>
      <w:r w:rsidDel="00000000" w:rsidR="00000000" w:rsidRPr="00000000">
        <w:rPr>
          <w:rFonts w:ascii="Calibri" w:cs="Calibri" w:eastAsia="Calibri" w:hAnsi="Calibri"/>
          <w:b w:val="1"/>
          <w:sz w:val="24"/>
          <w:szCs w:val="24"/>
          <w:rtl w:val="0"/>
        </w:rPr>
        <w:t xml:space="preserve">By: </w:t>
      </w:r>
      <w:r w:rsidDel="00000000" w:rsidR="00000000" w:rsidRPr="00000000">
        <w:rPr>
          <w:rFonts w:ascii="Calibri" w:cs="Calibri" w:eastAsia="Calibri" w:hAnsi="Calibri"/>
          <w:sz w:val="24"/>
          <w:szCs w:val="24"/>
          <w:rtl w:val="0"/>
        </w:rPr>
        <w:t xml:space="preserve">Jenna Millar  </w:t>
      </w:r>
    </w:p>
    <w:sectPr>
      <w:headerReference r:id="rId6" w:type="default"/>
      <w:pgSz w:h="16840" w:w="11900" w:orient="portrait"/>
      <w:pgMar w:bottom="1617.3532104492188" w:top="1371.795654296875" w:left="1440" w:right="1469.672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4591050</wp:posOffset>
          </wp:positionH>
          <wp:positionV relativeFrom="paragraph">
            <wp:posOffset>13840</wp:posOffset>
          </wp:positionV>
          <wp:extent cx="1757680" cy="788670"/>
          <wp:effectExtent b="0" l="0" r="0" t="0"/>
          <wp:wrapNone/>
          <wp:docPr descr="kidsize logo 1-01.png" id="1" name="image1.png"/>
          <a:graphic>
            <a:graphicData uri="http://schemas.openxmlformats.org/drawingml/2006/picture">
              <pic:pic>
                <pic:nvPicPr>
                  <pic:cNvPr descr="kidsize logo 1-01.png" id="0" name="image1.png"/>
                  <pic:cNvPicPr preferRelativeResize="0"/>
                </pic:nvPicPr>
                <pic:blipFill>
                  <a:blip r:embed="rId1"/>
                  <a:srcRect b="37112" l="6549" r="8411" t="24708"/>
                  <a:stretch>
                    <a:fillRect/>
                  </a:stretch>
                </pic:blipFill>
                <pic:spPr>
                  <a:xfrm>
                    <a:off x="0" y="0"/>
                    <a:ext cx="1757680" cy="7886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